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FDA" w:rsidR="000A3D42" w:rsidP="230D5172" w:rsidRDefault="00D30FD2" w14:paraId="4036FB49" w14:textId="1EFEE1E4">
      <w:pPr>
        <w:tabs>
          <w:tab w:val="left" w:pos="7920"/>
        </w:tabs>
        <w:spacing w:line="312" w:lineRule="auto"/>
        <w:rPr>
          <w:rFonts w:ascii="Lucida Sans" w:hAnsi="Lucida Sans"/>
          <w:b/>
          <w:bCs/>
          <w:sz w:val="28"/>
          <w:szCs w:val="28"/>
          <w:lang w:val="en-GB"/>
        </w:rPr>
      </w:pPr>
      <w:r>
        <w:rPr>
          <w:rFonts w:ascii="Lucida Sans" w:hAnsi="Lucida Sans"/>
          <w:b/>
          <w:bCs/>
          <w:sz w:val="28"/>
          <w:szCs w:val="28"/>
          <w:lang w:val="en-GB"/>
        </w:rPr>
        <w:t>MENTAL CAPACITY ACT</w:t>
      </w:r>
    </w:p>
    <w:p w:rsidR="00EA537B" w:rsidP="00EA537B" w:rsidRDefault="00EA537B" w14:paraId="6006EF8E" w14:textId="6FAD1387">
      <w:pPr>
        <w:pBdr>
          <w:bottom w:val="single" w:color="auto" w:sz="4" w:space="1"/>
        </w:pBdr>
        <w:rPr>
          <w:b/>
          <w:bCs/>
          <w:sz w:val="18"/>
          <w:szCs w:val="18"/>
          <w:lang w:val="en-GB"/>
        </w:rPr>
      </w:pPr>
      <w:r w:rsidRPr="00793F34">
        <w:rPr>
          <w:b/>
          <w:bCs/>
          <w:sz w:val="18"/>
          <w:szCs w:val="18"/>
          <w:lang w:val="en-GB"/>
        </w:rPr>
        <w:t xml:space="preserve"> </w:t>
      </w:r>
    </w:p>
    <w:tbl>
      <w:tblPr>
        <w:tblStyle w:val="TableGrid"/>
        <w:tblW w:w="0" w:type="auto"/>
        <w:tblLook w:val="04A0" w:firstRow="1" w:lastRow="0" w:firstColumn="1" w:lastColumn="0" w:noHBand="0" w:noVBand="1"/>
      </w:tblPr>
      <w:tblGrid>
        <w:gridCol w:w="2547"/>
        <w:gridCol w:w="7075"/>
      </w:tblGrid>
      <w:tr w:rsidR="001653E6" w:rsidTr="149BAC3C" w14:paraId="4FFD54AF" w14:textId="0477B045">
        <w:tc>
          <w:tcPr>
            <w:tcW w:w="2547" w:type="dxa"/>
            <w:tcMar/>
          </w:tcPr>
          <w:p w:rsidR="001653E6" w:rsidP="00EA537B" w:rsidRDefault="001653E6" w14:paraId="40C7E733" w14:textId="75700797">
            <w:pPr>
              <w:rPr>
                <w:b/>
                <w:bCs/>
                <w:sz w:val="18"/>
                <w:szCs w:val="18"/>
                <w:lang w:val="en-GB"/>
              </w:rPr>
            </w:pPr>
            <w:r w:rsidRPr="1E0FE495">
              <w:rPr>
                <w:b/>
                <w:bCs/>
                <w:sz w:val="18"/>
                <w:szCs w:val="18"/>
                <w:lang w:val="en-GB"/>
              </w:rPr>
              <w:t xml:space="preserve">From </w:t>
            </w:r>
          </w:p>
        </w:tc>
        <w:tc>
          <w:tcPr>
            <w:tcW w:w="7075" w:type="dxa"/>
            <w:tcMar/>
          </w:tcPr>
          <w:p w:rsidRPr="001077AF" w:rsidR="001653E6" w:rsidP="00EA537B" w:rsidRDefault="00C11981" w14:paraId="7EB20CE5" w14:textId="78395F58">
            <w:pPr>
              <w:rPr>
                <w:sz w:val="18"/>
                <w:szCs w:val="18"/>
                <w:lang w:val="en-GB"/>
              </w:rPr>
            </w:pPr>
            <w:r>
              <w:rPr>
                <w:sz w:val="18"/>
                <w:szCs w:val="18"/>
                <w:lang w:val="en-GB"/>
              </w:rPr>
              <w:t>USAIS</w:t>
            </w:r>
          </w:p>
        </w:tc>
      </w:tr>
      <w:tr w:rsidR="001653E6" w:rsidTr="149BAC3C" w14:paraId="49CE83DB" w14:textId="080059DE">
        <w:tc>
          <w:tcPr>
            <w:tcW w:w="2547" w:type="dxa"/>
            <w:tcMar/>
          </w:tcPr>
          <w:p w:rsidR="001653E6" w:rsidP="00EA537B" w:rsidRDefault="001653E6" w14:paraId="44A6B084" w14:textId="254D8949">
            <w:pPr>
              <w:rPr>
                <w:b/>
                <w:bCs/>
                <w:sz w:val="18"/>
                <w:szCs w:val="18"/>
                <w:lang w:val="en-GB"/>
              </w:rPr>
            </w:pPr>
            <w:r w:rsidRPr="3884FEC8">
              <w:rPr>
                <w:b/>
                <w:bCs/>
                <w:sz w:val="18"/>
                <w:szCs w:val="18"/>
                <w:lang w:val="en-GB"/>
              </w:rPr>
              <w:t>Date</w:t>
            </w:r>
          </w:p>
        </w:tc>
        <w:tc>
          <w:tcPr>
            <w:tcW w:w="7075" w:type="dxa"/>
            <w:tcMar/>
          </w:tcPr>
          <w:p w:rsidRPr="001077AF" w:rsidR="001653E6" w:rsidP="3ACE1E54" w:rsidRDefault="0906214F" w14:paraId="10844E7A" w14:textId="52A0B18B">
            <w:pPr>
              <w:spacing w:line="259" w:lineRule="auto"/>
            </w:pPr>
            <w:r w:rsidRPr="3ACE1E54">
              <w:rPr>
                <w:sz w:val="18"/>
                <w:szCs w:val="18"/>
                <w:lang w:val="en-GB"/>
              </w:rPr>
              <w:t>December 2025</w:t>
            </w:r>
          </w:p>
        </w:tc>
      </w:tr>
      <w:tr w:rsidR="001653E6" w:rsidTr="149BAC3C" w14:paraId="68F3F498" w14:textId="51C160E0">
        <w:tc>
          <w:tcPr>
            <w:tcW w:w="2547" w:type="dxa"/>
            <w:tcMar/>
          </w:tcPr>
          <w:p w:rsidR="001653E6" w:rsidP="00EA537B" w:rsidRDefault="001653E6" w14:paraId="12A5427A" w14:textId="2E50EA3B">
            <w:pPr>
              <w:rPr>
                <w:b/>
                <w:bCs/>
                <w:sz w:val="18"/>
                <w:szCs w:val="18"/>
                <w:lang w:val="en-GB"/>
              </w:rPr>
            </w:pPr>
            <w:r>
              <w:rPr>
                <w:b/>
                <w:bCs/>
                <w:sz w:val="18"/>
                <w:szCs w:val="18"/>
                <w:lang w:val="en-GB"/>
              </w:rPr>
              <w:t xml:space="preserve">Related Policies </w:t>
            </w:r>
          </w:p>
        </w:tc>
        <w:tc>
          <w:tcPr>
            <w:tcW w:w="7075" w:type="dxa"/>
            <w:tcMar/>
          </w:tcPr>
          <w:p w:rsidRPr="001077AF" w:rsidR="001653E6" w:rsidP="00EA537B" w:rsidRDefault="004F6250" w14:paraId="02AE4A78" w14:textId="5F272BA8">
            <w:pPr>
              <w:rPr>
                <w:sz w:val="18"/>
                <w:szCs w:val="18"/>
                <w:lang w:val="en-GB"/>
              </w:rPr>
            </w:pPr>
            <w:r>
              <w:rPr>
                <w:sz w:val="18"/>
                <w:szCs w:val="18"/>
                <w:lang w:val="en-GB"/>
              </w:rPr>
              <w:t>USAIS Safeguarding Policy</w:t>
            </w:r>
          </w:p>
        </w:tc>
      </w:tr>
      <w:tr w:rsidRPr="001077AF" w:rsidR="001653E6" w:rsidTr="149BAC3C" w14:paraId="54A587CB" w14:textId="7FB1A0A5">
        <w:tc>
          <w:tcPr>
            <w:tcW w:w="2547" w:type="dxa"/>
            <w:tcMar/>
          </w:tcPr>
          <w:p w:rsidR="001653E6" w:rsidP="00EA537B" w:rsidRDefault="001653E6" w14:paraId="71FB66D9" w14:textId="2E0526CD">
            <w:pPr>
              <w:rPr>
                <w:b/>
                <w:bCs/>
                <w:sz w:val="18"/>
                <w:szCs w:val="18"/>
                <w:lang w:val="en-GB"/>
              </w:rPr>
            </w:pPr>
            <w:r>
              <w:rPr>
                <w:b/>
                <w:bCs/>
                <w:sz w:val="18"/>
                <w:szCs w:val="18"/>
                <w:lang w:val="en-GB"/>
              </w:rPr>
              <w:t xml:space="preserve">Related procedures </w:t>
            </w:r>
          </w:p>
        </w:tc>
        <w:tc>
          <w:tcPr>
            <w:tcW w:w="7075" w:type="dxa"/>
            <w:tcMar/>
          </w:tcPr>
          <w:p w:rsidRPr="00291800" w:rsidR="001653E6" w:rsidP="00291800" w:rsidRDefault="00F72855" w14:paraId="5C6CE635" w14:textId="1F80B560">
            <w:pPr>
              <w:pStyle w:val="BodyText"/>
              <w:spacing w:before="37"/>
              <w:ind w:right="2010"/>
              <w:rPr>
                <w:rFonts w:cstheme="minorBidi"/>
                <w:b w:val="0"/>
                <w:sz w:val="18"/>
                <w:szCs w:val="18"/>
                <w:lang w:val="en-GB"/>
              </w:rPr>
            </w:pPr>
            <w:r w:rsidRPr="00F72855">
              <w:rPr>
                <w:rFonts w:cstheme="minorBidi"/>
                <w:b w:val="0"/>
                <w:sz w:val="18"/>
                <w:szCs w:val="18"/>
                <w:lang w:val="en-GB"/>
              </w:rPr>
              <w:t>USAIS Mental Capacity and</w:t>
            </w:r>
            <w:r>
              <w:rPr>
                <w:rFonts w:cstheme="minorBidi"/>
                <w:b w:val="0"/>
                <w:sz w:val="18"/>
                <w:szCs w:val="18"/>
                <w:lang w:val="en-GB"/>
              </w:rPr>
              <w:t xml:space="preserve"> </w:t>
            </w:r>
            <w:r w:rsidRPr="00F72855">
              <w:rPr>
                <w:rFonts w:cstheme="minorBidi"/>
                <w:b w:val="0"/>
                <w:sz w:val="18"/>
                <w:szCs w:val="18"/>
                <w:lang w:val="en-GB"/>
              </w:rPr>
              <w:t>Best Interests Guidanc</w:t>
            </w:r>
            <w:r w:rsidR="00291800">
              <w:rPr>
                <w:rFonts w:cstheme="minorBidi"/>
                <w:b w:val="0"/>
                <w:sz w:val="18"/>
                <w:szCs w:val="18"/>
                <w:lang w:val="en-GB"/>
              </w:rPr>
              <w:t>e</w:t>
            </w:r>
          </w:p>
        </w:tc>
      </w:tr>
      <w:tr w:rsidR="001653E6" w:rsidTr="149BAC3C" w14:paraId="4CDA7836" w14:textId="20938A22">
        <w:tc>
          <w:tcPr>
            <w:tcW w:w="2547" w:type="dxa"/>
            <w:tcMar/>
          </w:tcPr>
          <w:p w:rsidR="001653E6" w:rsidP="00EA537B" w:rsidRDefault="001653E6" w14:paraId="6D57656A" w14:textId="602C6354">
            <w:pPr>
              <w:rPr>
                <w:b/>
                <w:bCs/>
                <w:sz w:val="18"/>
                <w:szCs w:val="18"/>
                <w:lang w:val="en-GB"/>
              </w:rPr>
            </w:pPr>
            <w:r>
              <w:rPr>
                <w:b/>
                <w:bCs/>
                <w:sz w:val="18"/>
                <w:szCs w:val="18"/>
                <w:lang w:val="en-GB"/>
              </w:rPr>
              <w:t xml:space="preserve">Approving Authority </w:t>
            </w:r>
          </w:p>
        </w:tc>
        <w:tc>
          <w:tcPr>
            <w:tcW w:w="7075" w:type="dxa"/>
            <w:tcMar/>
          </w:tcPr>
          <w:p w:rsidRPr="001077AF" w:rsidR="001653E6" w:rsidP="00EA537B" w:rsidRDefault="00F72855" w14:paraId="5726FB8A" w14:textId="21070232">
            <w:pPr>
              <w:rPr>
                <w:sz w:val="18"/>
                <w:szCs w:val="18"/>
                <w:lang w:val="en-GB"/>
              </w:rPr>
            </w:pPr>
            <w:r>
              <w:rPr>
                <w:sz w:val="18"/>
                <w:szCs w:val="18"/>
                <w:lang w:val="en-GB"/>
              </w:rPr>
              <w:t>USAIS Quality and Improvement Board</w:t>
            </w:r>
          </w:p>
        </w:tc>
      </w:tr>
      <w:tr w:rsidR="001653E6" w:rsidTr="149BAC3C" w14:paraId="385816E6" w14:textId="4506D5D9">
        <w:tc>
          <w:tcPr>
            <w:tcW w:w="2547" w:type="dxa"/>
            <w:tcMar/>
          </w:tcPr>
          <w:p w:rsidR="001653E6" w:rsidP="00EA537B" w:rsidRDefault="001653E6" w14:paraId="74428E40" w14:textId="6E6BC2BA">
            <w:pPr>
              <w:rPr>
                <w:b/>
                <w:bCs/>
                <w:sz w:val="18"/>
                <w:szCs w:val="18"/>
                <w:lang w:val="en-GB"/>
              </w:rPr>
            </w:pPr>
            <w:r>
              <w:rPr>
                <w:b/>
                <w:bCs/>
                <w:sz w:val="18"/>
                <w:szCs w:val="18"/>
                <w:lang w:val="en-GB"/>
              </w:rPr>
              <w:t xml:space="preserve">Contact Point </w:t>
            </w:r>
          </w:p>
        </w:tc>
        <w:tc>
          <w:tcPr>
            <w:tcW w:w="7075" w:type="dxa"/>
            <w:tcMar/>
          </w:tcPr>
          <w:p w:rsidRPr="001077AF" w:rsidR="001653E6" w:rsidP="00EA537B" w:rsidRDefault="00BE615C" w14:paraId="3246B94E" w14:textId="359AE1CD">
            <w:pPr>
              <w:rPr>
                <w:sz w:val="18"/>
                <w:szCs w:val="18"/>
                <w:lang w:val="en-GB"/>
              </w:rPr>
            </w:pPr>
            <w:r w:rsidRPr="443830A5">
              <w:rPr>
                <w:sz w:val="18"/>
                <w:szCs w:val="18"/>
                <w:lang w:val="en-GB"/>
              </w:rPr>
              <w:t xml:space="preserve">Heloise Hunt – </w:t>
            </w:r>
            <w:r w:rsidRPr="443830A5" w:rsidR="53ED004F">
              <w:rPr>
                <w:sz w:val="18"/>
                <w:szCs w:val="18"/>
                <w:lang w:val="en-GB"/>
              </w:rPr>
              <w:t xml:space="preserve">Senior </w:t>
            </w:r>
            <w:r w:rsidRPr="443830A5">
              <w:rPr>
                <w:sz w:val="18"/>
                <w:szCs w:val="18"/>
                <w:lang w:val="en-GB"/>
              </w:rPr>
              <w:t>Clinical Psychologist</w:t>
            </w:r>
          </w:p>
        </w:tc>
      </w:tr>
      <w:tr w:rsidR="001653E6" w:rsidTr="149BAC3C" w14:paraId="31661F9B" w14:textId="09BAB8BA">
        <w:tc>
          <w:tcPr>
            <w:tcW w:w="2547" w:type="dxa"/>
            <w:tcMar/>
          </w:tcPr>
          <w:p w:rsidR="001653E6" w:rsidP="00EA537B" w:rsidRDefault="001653E6" w14:paraId="267353E4" w14:textId="540D63F8">
            <w:pPr>
              <w:rPr>
                <w:b/>
                <w:bCs/>
                <w:sz w:val="18"/>
                <w:szCs w:val="18"/>
                <w:lang w:val="en-GB"/>
              </w:rPr>
            </w:pPr>
            <w:r>
              <w:rPr>
                <w:b/>
                <w:bCs/>
                <w:sz w:val="18"/>
                <w:szCs w:val="18"/>
                <w:lang w:val="en-GB"/>
              </w:rPr>
              <w:t>Review</w:t>
            </w:r>
          </w:p>
        </w:tc>
        <w:tc>
          <w:tcPr>
            <w:tcW w:w="7075" w:type="dxa"/>
            <w:tcMar/>
          </w:tcPr>
          <w:p w:rsidRPr="001077AF" w:rsidR="001653E6" w:rsidP="00EA537B" w:rsidRDefault="00BE615C" w14:paraId="5B4D7BC1" w14:textId="178623ED">
            <w:pPr>
              <w:rPr>
                <w:sz w:val="18"/>
                <w:szCs w:val="18"/>
                <w:lang w:val="en-GB"/>
              </w:rPr>
            </w:pPr>
            <w:r>
              <w:rPr>
                <w:sz w:val="18"/>
                <w:szCs w:val="18"/>
                <w:lang w:val="en-GB"/>
              </w:rPr>
              <w:t>2 years</w:t>
            </w:r>
          </w:p>
        </w:tc>
      </w:tr>
      <w:tr w:rsidR="000937C5" w:rsidTr="149BAC3C" w14:paraId="5B4BA0A5" w14:textId="77777777">
        <w:tc>
          <w:tcPr>
            <w:tcW w:w="2547" w:type="dxa"/>
            <w:tcMar/>
          </w:tcPr>
          <w:p w:rsidR="000937C5" w:rsidP="00EA537B" w:rsidRDefault="004D0800" w14:paraId="2F908886" w14:textId="02999908">
            <w:pPr>
              <w:rPr>
                <w:b/>
                <w:bCs/>
                <w:sz w:val="18"/>
                <w:szCs w:val="18"/>
                <w:lang w:val="en-GB"/>
              </w:rPr>
            </w:pPr>
            <w:r>
              <w:rPr>
                <w:b/>
                <w:bCs/>
                <w:sz w:val="18"/>
                <w:szCs w:val="18"/>
                <w:lang w:val="en-GB"/>
              </w:rPr>
              <w:t xml:space="preserve">Version </w:t>
            </w:r>
          </w:p>
        </w:tc>
        <w:tc>
          <w:tcPr>
            <w:tcW w:w="7075" w:type="dxa"/>
            <w:tcMar/>
          </w:tcPr>
          <w:p w:rsidRPr="000937C5" w:rsidR="000937C5" w:rsidP="00EA537B" w:rsidRDefault="00E36773" w14:paraId="56D24270" w14:textId="357CD191">
            <w:pPr>
              <w:rPr>
                <w:sz w:val="18"/>
                <w:szCs w:val="18"/>
                <w:lang w:val="en-GB"/>
              </w:rPr>
            </w:pPr>
            <w:r>
              <w:rPr>
                <w:sz w:val="18"/>
                <w:szCs w:val="18"/>
                <w:lang w:val="en-GB"/>
              </w:rPr>
              <w:t>v4</w:t>
            </w:r>
          </w:p>
        </w:tc>
      </w:tr>
    </w:tbl>
    <w:p w:rsidR="149BAC3C" w:rsidRDefault="149BAC3C" w14:paraId="2B34C9DF" w14:textId="0109BD73"/>
    <w:p w:rsidRPr="00793F34" w:rsidR="008B0017" w:rsidP="00EA537B" w:rsidRDefault="008B0017" w14:paraId="1EFDBF56" w14:textId="77777777">
      <w:pPr>
        <w:pBdr>
          <w:bottom w:val="single" w:color="auto" w:sz="4" w:space="1"/>
        </w:pBdr>
        <w:rPr>
          <w:b/>
          <w:bCs/>
          <w:sz w:val="18"/>
          <w:szCs w:val="18"/>
          <w:lang w:val="en-GB"/>
        </w:rPr>
      </w:pPr>
    </w:p>
    <w:p w:rsidR="00793F34" w:rsidP="00CF3DF1" w:rsidRDefault="00793F34" w14:paraId="5B9AB4CA" w14:textId="77777777">
      <w:pPr>
        <w:pBdr>
          <w:bottom w:val="single" w:color="auto" w:sz="4" w:space="1"/>
        </w:pBdr>
        <w:spacing w:after="120"/>
        <w:rPr>
          <w:rFonts w:ascii="Lucida Sans" w:hAnsi="Lucida Sans"/>
          <w:sz w:val="18"/>
          <w:szCs w:val="18"/>
          <w:lang w:val="en-GB"/>
        </w:rPr>
      </w:pPr>
    </w:p>
    <w:p w:rsidRPr="00D95FDA" w:rsidR="00D45F4B" w:rsidP="007C270D" w:rsidRDefault="00D45F4B" w14:paraId="42464F51" w14:textId="6982D7B9">
      <w:pPr>
        <w:pStyle w:val="Heading1"/>
        <w:rPr>
          <w:lang w:val="en-GB"/>
        </w:rPr>
      </w:pPr>
      <w:r w:rsidRPr="00D95FDA">
        <w:rPr>
          <w:lang w:val="en-GB"/>
        </w:rPr>
        <w:t>POLICY INTENT</w:t>
      </w:r>
    </w:p>
    <w:p w:rsidR="71D9FF52" w:rsidP="55566AAE" w:rsidRDefault="00F07796" w14:paraId="143B32D6" w14:textId="500C6502">
      <w:pPr>
        <w:pStyle w:val="BodyText"/>
        <w:ind w:right="107"/>
        <w:jc w:val="both"/>
        <w:rPr>
          <w:b w:val="0"/>
          <w:bCs w:val="0"/>
          <w:spacing w:val="-2"/>
          <w:sz w:val="18"/>
          <w:szCs w:val="18"/>
        </w:rPr>
      </w:pPr>
      <w:r w:rsidRPr="55566AAE" w:rsidR="00F07796">
        <w:rPr>
          <w:b w:val="0"/>
          <w:bCs w:val="0"/>
          <w:sz w:val="18"/>
          <w:szCs w:val="18"/>
        </w:rPr>
        <w:t>The Mental Capacity Act (MCA, 2005) exists to support people who can make decisions for themselves to do so and to provide a legal framework for families or professionals to make decisions</w:t>
      </w:r>
      <w:r w:rsidRPr="55566AAE" w:rsidR="00F07796">
        <w:rPr>
          <w:b w:val="0"/>
          <w:bCs w:val="0"/>
          <w:spacing w:val="-6"/>
          <w:sz w:val="18"/>
          <w:szCs w:val="18"/>
        </w:rPr>
        <w:t xml:space="preserve"> </w:t>
      </w:r>
      <w:r w:rsidRPr="55566AAE" w:rsidR="00F07796">
        <w:rPr>
          <w:b w:val="0"/>
          <w:bCs w:val="0"/>
          <w:sz w:val="18"/>
          <w:szCs w:val="18"/>
        </w:rPr>
        <w:t>for</w:t>
      </w:r>
      <w:r w:rsidRPr="55566AAE" w:rsidR="00F07796">
        <w:rPr>
          <w:b w:val="0"/>
          <w:bCs w:val="0"/>
          <w:spacing w:val="-7"/>
          <w:sz w:val="18"/>
          <w:szCs w:val="18"/>
        </w:rPr>
        <w:t xml:space="preserve"> </w:t>
      </w:r>
      <w:r w:rsidRPr="55566AAE" w:rsidR="00F07796">
        <w:rPr>
          <w:b w:val="0"/>
          <w:bCs w:val="0"/>
          <w:sz w:val="18"/>
          <w:szCs w:val="18"/>
        </w:rPr>
        <w:t>people</w:t>
      </w:r>
      <w:r w:rsidRPr="55566AAE" w:rsidR="00F07796">
        <w:rPr>
          <w:b w:val="0"/>
          <w:bCs w:val="0"/>
          <w:spacing w:val="-7"/>
          <w:sz w:val="18"/>
          <w:szCs w:val="18"/>
        </w:rPr>
        <w:t xml:space="preserve"> </w:t>
      </w:r>
      <w:r w:rsidRPr="55566AAE" w:rsidR="00F07796">
        <w:rPr>
          <w:b w:val="0"/>
          <w:bCs w:val="0"/>
          <w:sz w:val="18"/>
          <w:szCs w:val="18"/>
        </w:rPr>
        <w:t>who</w:t>
      </w:r>
      <w:r w:rsidRPr="55566AAE" w:rsidR="00F07796">
        <w:rPr>
          <w:b w:val="0"/>
          <w:bCs w:val="0"/>
          <w:spacing w:val="-7"/>
          <w:sz w:val="18"/>
          <w:szCs w:val="18"/>
        </w:rPr>
        <w:t xml:space="preserve"> </w:t>
      </w:r>
      <w:r w:rsidRPr="55566AAE" w:rsidR="00F07796">
        <w:rPr>
          <w:b w:val="0"/>
          <w:bCs w:val="0"/>
          <w:sz w:val="18"/>
          <w:szCs w:val="18"/>
        </w:rPr>
        <w:t>are</w:t>
      </w:r>
      <w:r w:rsidRPr="55566AAE" w:rsidR="00F07796">
        <w:rPr>
          <w:b w:val="0"/>
          <w:bCs w:val="0"/>
          <w:spacing w:val="-8"/>
          <w:sz w:val="18"/>
          <w:szCs w:val="18"/>
        </w:rPr>
        <w:t xml:space="preserve"> </w:t>
      </w:r>
      <w:r w:rsidRPr="55566AAE" w:rsidR="00F07796">
        <w:rPr>
          <w:b w:val="0"/>
          <w:bCs w:val="0"/>
          <w:sz w:val="18"/>
          <w:szCs w:val="18"/>
        </w:rPr>
        <w:t>assessed</w:t>
      </w:r>
      <w:r w:rsidRPr="55566AAE" w:rsidR="00F07796">
        <w:rPr>
          <w:b w:val="0"/>
          <w:bCs w:val="0"/>
          <w:spacing w:val="-7"/>
          <w:sz w:val="18"/>
          <w:szCs w:val="18"/>
        </w:rPr>
        <w:t xml:space="preserve"> </w:t>
      </w:r>
      <w:r w:rsidRPr="55566AAE" w:rsidR="00F07796">
        <w:rPr>
          <w:b w:val="0"/>
          <w:bCs w:val="0"/>
          <w:sz w:val="18"/>
          <w:szCs w:val="18"/>
        </w:rPr>
        <w:t>as</w:t>
      </w:r>
      <w:r w:rsidRPr="55566AAE" w:rsidR="00F07796">
        <w:rPr>
          <w:b w:val="0"/>
          <w:bCs w:val="0"/>
          <w:spacing w:val="-6"/>
          <w:sz w:val="18"/>
          <w:szCs w:val="18"/>
        </w:rPr>
        <w:t xml:space="preserve"> </w:t>
      </w:r>
      <w:r w:rsidRPr="55566AAE" w:rsidR="00F07796">
        <w:rPr>
          <w:b w:val="0"/>
          <w:bCs w:val="0"/>
          <w:sz w:val="18"/>
          <w:szCs w:val="18"/>
        </w:rPr>
        <w:t>lacking</w:t>
      </w:r>
      <w:r w:rsidRPr="55566AAE" w:rsidR="00F07796">
        <w:rPr>
          <w:b w:val="0"/>
          <w:bCs w:val="0"/>
          <w:spacing w:val="-6"/>
          <w:sz w:val="18"/>
          <w:szCs w:val="18"/>
        </w:rPr>
        <w:t xml:space="preserve"> </w:t>
      </w:r>
      <w:r w:rsidRPr="55566AAE" w:rsidR="00F07796">
        <w:rPr>
          <w:b w:val="0"/>
          <w:bCs w:val="0"/>
          <w:sz w:val="18"/>
          <w:szCs w:val="18"/>
        </w:rPr>
        <w:t>mental</w:t>
      </w:r>
      <w:r w:rsidRPr="55566AAE" w:rsidR="00F07796">
        <w:rPr>
          <w:b w:val="0"/>
          <w:bCs w:val="0"/>
          <w:spacing w:val="-7"/>
          <w:sz w:val="18"/>
          <w:szCs w:val="18"/>
        </w:rPr>
        <w:t xml:space="preserve"> </w:t>
      </w:r>
      <w:r w:rsidRPr="55566AAE" w:rsidR="00F07796">
        <w:rPr>
          <w:b w:val="0"/>
          <w:bCs w:val="0"/>
          <w:sz w:val="18"/>
          <w:szCs w:val="18"/>
        </w:rPr>
        <w:t>capacity</w:t>
      </w:r>
      <w:r w:rsidRPr="55566AAE" w:rsidR="00F07796">
        <w:rPr>
          <w:b w:val="0"/>
          <w:bCs w:val="0"/>
          <w:spacing w:val="-7"/>
          <w:sz w:val="18"/>
          <w:szCs w:val="18"/>
        </w:rPr>
        <w:t xml:space="preserve"> </w:t>
      </w:r>
      <w:r w:rsidRPr="55566AAE" w:rsidR="00F07796">
        <w:rPr>
          <w:b w:val="0"/>
          <w:bCs w:val="0"/>
          <w:sz w:val="18"/>
          <w:szCs w:val="18"/>
        </w:rPr>
        <w:t>to</w:t>
      </w:r>
      <w:r w:rsidRPr="55566AAE" w:rsidR="00F07796">
        <w:rPr>
          <w:b w:val="0"/>
          <w:bCs w:val="0"/>
          <w:spacing w:val="-8"/>
          <w:sz w:val="18"/>
          <w:szCs w:val="18"/>
        </w:rPr>
        <w:t xml:space="preserve"> </w:t>
      </w:r>
      <w:r w:rsidRPr="55566AAE" w:rsidR="00F07796">
        <w:rPr>
          <w:b w:val="0"/>
          <w:bCs w:val="0"/>
          <w:sz w:val="18"/>
          <w:szCs w:val="18"/>
        </w:rPr>
        <w:t>make</w:t>
      </w:r>
      <w:r w:rsidRPr="55566AAE" w:rsidR="00F07796">
        <w:rPr>
          <w:b w:val="0"/>
          <w:bCs w:val="0"/>
          <w:spacing w:val="-7"/>
          <w:sz w:val="18"/>
          <w:szCs w:val="18"/>
        </w:rPr>
        <w:t xml:space="preserve"> </w:t>
      </w:r>
      <w:r w:rsidRPr="55566AAE" w:rsidR="00F07796">
        <w:rPr>
          <w:b w:val="0"/>
          <w:bCs w:val="0"/>
          <w:sz w:val="18"/>
          <w:szCs w:val="18"/>
        </w:rPr>
        <w:t>certain</w:t>
      </w:r>
      <w:r w:rsidRPr="55566AAE" w:rsidR="00F07796">
        <w:rPr>
          <w:b w:val="0"/>
          <w:bCs w:val="0"/>
          <w:spacing w:val="-6"/>
          <w:sz w:val="18"/>
          <w:szCs w:val="18"/>
        </w:rPr>
        <w:t xml:space="preserve"> </w:t>
      </w:r>
      <w:r w:rsidRPr="55566AAE" w:rsidR="00F07796">
        <w:rPr>
          <w:b w:val="0"/>
          <w:bCs w:val="0"/>
          <w:sz w:val="18"/>
          <w:szCs w:val="18"/>
        </w:rPr>
        <w:t>decisions</w:t>
      </w:r>
      <w:r w:rsidRPr="55566AAE" w:rsidR="00F07796">
        <w:rPr>
          <w:b w:val="0"/>
          <w:bCs w:val="0"/>
          <w:spacing w:val="-6"/>
          <w:sz w:val="18"/>
          <w:szCs w:val="18"/>
        </w:rPr>
        <w:t xml:space="preserve"> </w:t>
      </w:r>
      <w:r w:rsidRPr="55566AAE" w:rsidR="00F07796">
        <w:rPr>
          <w:b w:val="0"/>
          <w:bCs w:val="0"/>
          <w:sz w:val="18"/>
          <w:szCs w:val="18"/>
        </w:rPr>
        <w:t xml:space="preserve">for </w:t>
      </w:r>
      <w:r w:rsidRPr="55566AAE" w:rsidR="00F07796">
        <w:rPr>
          <w:b w:val="0"/>
          <w:bCs w:val="0"/>
          <w:spacing w:val="-2"/>
          <w:sz w:val="18"/>
          <w:szCs w:val="18"/>
        </w:rPr>
        <w:t>themselves.</w:t>
      </w:r>
    </w:p>
    <w:p w:rsidRPr="00F86859" w:rsidR="00F86859" w:rsidP="55566AAE" w:rsidRDefault="00F86859" w14:paraId="51670A19" w14:textId="4EBE9512">
      <w:pPr>
        <w:pStyle w:val="BodyText"/>
        <w:ind w:right="107"/>
        <w:jc w:val="both"/>
        <w:rPr>
          <w:b w:val="0"/>
          <w:bCs w:val="0"/>
          <w:sz w:val="18"/>
          <w:szCs w:val="18"/>
        </w:rPr>
      </w:pPr>
      <w:r w:rsidRPr="55566AAE" w:rsidR="00F86859">
        <w:rPr>
          <w:b w:val="0"/>
          <w:bCs w:val="0"/>
          <w:sz w:val="18"/>
          <w:szCs w:val="18"/>
        </w:rPr>
        <w:t>The primary purpose of the MCA is to promote and safeguard decision making within a legal framework. It does this in two ways:</w:t>
      </w:r>
    </w:p>
    <w:p w:rsidR="00F86859" w:rsidP="55566AAE" w:rsidRDefault="00F86859" w14:paraId="09A08F71" w14:textId="77777777">
      <w:pPr>
        <w:pStyle w:val="BodyText"/>
        <w:numPr>
          <w:ilvl w:val="0"/>
          <w:numId w:val="36"/>
        </w:numPr>
        <w:ind w:right="107"/>
        <w:jc w:val="both"/>
        <w:rPr>
          <w:b w:val="0"/>
          <w:bCs w:val="0"/>
          <w:sz w:val="18"/>
          <w:szCs w:val="18"/>
        </w:rPr>
      </w:pPr>
      <w:r w:rsidRPr="55566AAE" w:rsidR="00F86859">
        <w:rPr>
          <w:b w:val="0"/>
          <w:bCs w:val="0"/>
          <w:sz w:val="18"/>
          <w:szCs w:val="18"/>
        </w:rPr>
        <w:t>By empowering people to make decisions for themselves wherever possible, and by protecting people who lack capacity by providing a flexible framework that places individuals at the heart of the decision-making process</w:t>
      </w:r>
    </w:p>
    <w:p w:rsidRPr="00F064FA" w:rsidR="00F86859" w:rsidP="55566AAE" w:rsidRDefault="00F86859" w14:paraId="6E021492" w14:textId="3C327514">
      <w:pPr>
        <w:pStyle w:val="BodyText"/>
        <w:numPr>
          <w:ilvl w:val="0"/>
          <w:numId w:val="36"/>
        </w:numPr>
        <w:ind w:right="107"/>
        <w:jc w:val="both"/>
        <w:rPr>
          <w:b w:val="0"/>
          <w:bCs w:val="0"/>
          <w:sz w:val="18"/>
          <w:szCs w:val="18"/>
        </w:rPr>
      </w:pPr>
      <w:r w:rsidRPr="55566AAE" w:rsidR="00F86859">
        <w:rPr>
          <w:b w:val="0"/>
          <w:bCs w:val="0"/>
          <w:sz w:val="18"/>
          <w:szCs w:val="18"/>
        </w:rPr>
        <w:t>By allowing people to plan for a time in the future when they might lack the capacity, for any number.</w:t>
      </w:r>
    </w:p>
    <w:p w:rsidRPr="00D95FDA" w:rsidR="00F55D42" w:rsidP="00D45F4B" w:rsidRDefault="00F55D42" w14:paraId="07F040BE" w14:textId="77777777">
      <w:pPr>
        <w:rPr>
          <w:sz w:val="18"/>
          <w:szCs w:val="18"/>
          <w:lang w:val="en-GB"/>
        </w:rPr>
      </w:pPr>
    </w:p>
    <w:p w:rsidRPr="00D95FDA" w:rsidR="00EC3281" w:rsidP="007C270D" w:rsidRDefault="000A3D42" w14:paraId="338E598D" w14:textId="257C8977">
      <w:pPr>
        <w:pStyle w:val="Heading1"/>
        <w:rPr>
          <w:lang w:val="en-GB"/>
        </w:rPr>
      </w:pPr>
      <w:r w:rsidRPr="71D9FF52">
        <w:rPr>
          <w:lang w:val="en-GB"/>
        </w:rPr>
        <w:t>LEGISLATION</w:t>
      </w:r>
      <w:r w:rsidR="00E01D40">
        <w:rPr>
          <w:lang w:val="en-GB"/>
        </w:rPr>
        <w:t xml:space="preserve"> </w:t>
      </w:r>
    </w:p>
    <w:p w:rsidR="2A068CBE" w:rsidP="55566AAE" w:rsidRDefault="00AC6969" w14:paraId="60B0FD15" w14:textId="4BFC34A5">
      <w:pPr>
        <w:rPr>
          <w:rFonts w:cs="Lucida Grande"/>
          <w:sz w:val="18"/>
          <w:szCs w:val="18"/>
        </w:rPr>
      </w:pPr>
      <w:r w:rsidRPr="55566AAE" w:rsidR="00AC6969">
        <w:rPr>
          <w:rFonts w:cs="Lucida Grande"/>
          <w:sz w:val="18"/>
          <w:szCs w:val="18"/>
        </w:rPr>
        <w:t>Mental Capacity Act (MCA) 2005</w:t>
      </w:r>
    </w:p>
    <w:p w:rsidRPr="00AC6969" w:rsidR="00AC6969" w:rsidP="00AC6969" w:rsidRDefault="00AC6969" w14:paraId="4256B024" w14:textId="77777777">
      <w:pPr>
        <w:rPr>
          <w:rFonts w:cs="Lucida Grande"/>
          <w:bCs/>
          <w:sz w:val="20"/>
          <w:szCs w:val="20"/>
        </w:rPr>
      </w:pPr>
    </w:p>
    <w:p w:rsidRPr="00D95FDA" w:rsidR="00552B6E" w:rsidP="007C270D" w:rsidRDefault="006A71FD" w14:paraId="46979E1D" w14:textId="31D22CC6">
      <w:pPr>
        <w:pStyle w:val="Heading1"/>
        <w:rPr>
          <w:lang w:val="en-GB"/>
        </w:rPr>
      </w:pPr>
      <w:r w:rsidRPr="71D9FF52">
        <w:rPr>
          <w:lang w:val="en-GB"/>
        </w:rPr>
        <w:t>DEFINITIONS</w:t>
      </w:r>
      <w:r>
        <w:tab/>
      </w:r>
    </w:p>
    <w:p w:rsidRPr="00273361" w:rsidR="00271E04" w:rsidP="00271E04" w:rsidRDefault="00BE7BED" w14:paraId="764768E4" w14:textId="4FEB7DA6">
      <w:pPr>
        <w:rPr>
          <w:sz w:val="20"/>
          <w:szCs w:val="20"/>
        </w:rPr>
      </w:pPr>
      <w:r w:rsidRPr="55566AAE" w:rsidR="00BE7BED">
        <w:rPr>
          <w:sz w:val="18"/>
          <w:szCs w:val="18"/>
          <w:lang w:val="en-GB"/>
        </w:rPr>
        <w:t xml:space="preserve">Mental Capacity: </w:t>
      </w:r>
      <w:r w:rsidRPr="55566AAE" w:rsidR="005D4827">
        <w:rPr>
          <w:sz w:val="18"/>
          <w:szCs w:val="18"/>
        </w:rPr>
        <w:t xml:space="preserve">your ability to understand </w:t>
      </w:r>
      <w:r w:rsidRPr="55566AAE" w:rsidR="00273361">
        <w:rPr>
          <w:sz w:val="18"/>
          <w:szCs w:val="18"/>
        </w:rPr>
        <w:t xml:space="preserve">and communicate </w:t>
      </w:r>
      <w:r w:rsidRPr="55566AAE" w:rsidR="005D4827">
        <w:rPr>
          <w:sz w:val="18"/>
          <w:szCs w:val="18"/>
        </w:rPr>
        <w:t>information and make decisions about your life.</w:t>
      </w:r>
    </w:p>
    <w:p w:rsidR="00273361" w:rsidP="00271E04" w:rsidRDefault="00273361" w14:paraId="39C9075E" w14:textId="77777777">
      <w:pPr>
        <w:rPr>
          <w:sz w:val="18"/>
          <w:szCs w:val="18"/>
          <w:lang w:val="en-GB"/>
        </w:rPr>
      </w:pPr>
    </w:p>
    <w:p w:rsidRPr="00D95FDA" w:rsidR="00271E04" w:rsidP="00271E04" w:rsidRDefault="00271E04" w14:paraId="10C631B9" w14:textId="77777777">
      <w:pPr>
        <w:rPr>
          <w:sz w:val="18"/>
          <w:szCs w:val="18"/>
          <w:lang w:val="en-GB"/>
        </w:rPr>
      </w:pPr>
    </w:p>
    <w:p w:rsidRPr="00C63664" w:rsidR="00271E04" w:rsidP="00C63664" w:rsidRDefault="00C11981" w14:paraId="057F820F" w14:textId="18BC6833">
      <w:pPr>
        <w:pStyle w:val="Heading1"/>
        <w:numPr>
          <w:ilvl w:val="0"/>
          <w:numId w:val="34"/>
        </w:numPr>
        <w:rPr>
          <w:sz w:val="28"/>
          <w:szCs w:val="26"/>
          <w:lang w:val="en-GB"/>
        </w:rPr>
      </w:pPr>
      <w:r>
        <w:rPr>
          <w:sz w:val="28"/>
          <w:szCs w:val="26"/>
          <w:lang w:val="en-GB"/>
        </w:rPr>
        <w:t>Scope</w:t>
      </w:r>
    </w:p>
    <w:p w:rsidR="00540787" w:rsidP="55566AAE" w:rsidRDefault="00540787" w14:paraId="03DC510F" w14:textId="77777777">
      <w:pPr>
        <w:pStyle w:val="BodyText"/>
        <w:ind w:right="106"/>
        <w:jc w:val="both"/>
        <w:rPr>
          <w:b w:val="0"/>
          <w:bCs w:val="0"/>
          <w:sz w:val="18"/>
          <w:szCs w:val="18"/>
        </w:rPr>
      </w:pPr>
      <w:r w:rsidRPr="55566AAE" w:rsidR="00540787">
        <w:rPr>
          <w:b w:val="0"/>
          <w:bCs w:val="0"/>
          <w:sz w:val="18"/>
          <w:szCs w:val="18"/>
        </w:rPr>
        <w:t xml:space="preserve">The Mental Capacity Act (MCA) 2005 applies to everyone involved in the care, </w:t>
      </w:r>
      <w:r w:rsidRPr="55566AAE" w:rsidR="00540787">
        <w:rPr>
          <w:b w:val="0"/>
          <w:bCs w:val="0"/>
          <w:sz w:val="18"/>
          <w:szCs w:val="18"/>
        </w:rPr>
        <w:t>treatment</w:t>
      </w:r>
      <w:r w:rsidRPr="55566AAE" w:rsidR="00540787">
        <w:rPr>
          <w:b w:val="0"/>
          <w:bCs w:val="0"/>
          <w:sz w:val="18"/>
          <w:szCs w:val="18"/>
        </w:rPr>
        <w:t xml:space="preserve"> and support of people aged 16 and over living in England and Wales who are unable to make all or some decisions for themselves.</w:t>
      </w:r>
    </w:p>
    <w:p w:rsidRPr="00DB57A5" w:rsidR="00F064FA" w:rsidP="55566AAE" w:rsidRDefault="00F064FA" w14:paraId="6B0580A0" w14:textId="5B20214E">
      <w:pPr>
        <w:pStyle w:val="BodyText"/>
        <w:ind w:left="0" w:right="106" w:firstLine="0"/>
        <w:jc w:val="both"/>
        <w:rPr>
          <w:b w:val="0"/>
          <w:bCs w:val="0"/>
          <w:sz w:val="18"/>
          <w:szCs w:val="18"/>
        </w:rPr>
      </w:pPr>
      <w:r w:rsidRPr="55566AAE" w:rsidR="00F064FA">
        <w:rPr>
          <w:b w:val="0"/>
          <w:bCs w:val="0"/>
          <w:sz w:val="18"/>
          <w:szCs w:val="18"/>
        </w:rPr>
        <w:t xml:space="preserve">The Act says that people must be assumed to have capacity to make their own decisions and be given all </w:t>
      </w:r>
      <w:r w:rsidRPr="55566AAE" w:rsidR="00F064FA">
        <w:rPr>
          <w:b w:val="0"/>
          <w:bCs w:val="0"/>
          <w:sz w:val="18"/>
          <w:szCs w:val="18"/>
        </w:rPr>
        <w:t>practicable</w:t>
      </w:r>
      <w:r w:rsidRPr="55566AAE" w:rsidR="00F064FA">
        <w:rPr>
          <w:b w:val="0"/>
          <w:bCs w:val="0"/>
          <w:sz w:val="18"/>
          <w:szCs w:val="18"/>
        </w:rPr>
        <w:t xml:space="preserve"> help before they are considered not to be able to make </w:t>
      </w:r>
      <w:r w:rsidRPr="55566AAE" w:rsidR="00F064FA">
        <w:rPr>
          <w:b w:val="0"/>
          <w:bCs w:val="0"/>
          <w:sz w:val="18"/>
          <w:szCs w:val="18"/>
        </w:rPr>
        <w:t xml:space="preserve">their own decisions. Where a person is found to lack capacity to </w:t>
      </w:r>
      <w:r w:rsidRPr="55566AAE" w:rsidR="00F064FA">
        <w:rPr>
          <w:b w:val="0"/>
          <w:bCs w:val="0"/>
          <w:sz w:val="18"/>
          <w:szCs w:val="18"/>
        </w:rPr>
        <w:t xml:space="preserve">make a </w:t>
      </w:r>
      <w:r w:rsidRPr="55566AAE" w:rsidR="04C2E585">
        <w:rPr>
          <w:b w:val="0"/>
          <w:bCs w:val="0"/>
          <w:sz w:val="18"/>
          <w:szCs w:val="18"/>
        </w:rPr>
        <w:t>decision</w:t>
      </w:r>
      <w:r w:rsidRPr="55566AAE" w:rsidR="04C2E585">
        <w:rPr>
          <w:b w:val="0"/>
          <w:bCs w:val="0"/>
          <w:sz w:val="18"/>
          <w:szCs w:val="18"/>
        </w:rPr>
        <w:t>,</w:t>
      </w:r>
      <w:r w:rsidRPr="55566AAE" w:rsidR="00F064FA">
        <w:rPr>
          <w:b w:val="0"/>
          <w:bCs w:val="0"/>
          <w:sz w:val="18"/>
          <w:szCs w:val="18"/>
        </w:rPr>
        <w:t xml:space="preserve"> then any action taken, or any decision made for, or on their behalf, must be made in their best interests.</w:t>
      </w:r>
    </w:p>
    <w:p w:rsidRPr="00552FC9" w:rsidR="000C5B48" w:rsidP="55566AAE" w:rsidRDefault="00F064FA" w14:paraId="055DB04B" w14:textId="0BB7E1BE">
      <w:pPr>
        <w:pStyle w:val="BodyText"/>
        <w:ind w:left="118" w:right="105"/>
        <w:jc w:val="both"/>
        <w:rPr>
          <w:b w:val="0"/>
          <w:bCs w:val="0"/>
          <w:sz w:val="18"/>
          <w:szCs w:val="18"/>
        </w:rPr>
      </w:pPr>
      <w:r w:rsidRPr="55566AAE" w:rsidR="00F064FA">
        <w:rPr>
          <w:b w:val="0"/>
          <w:bCs w:val="0"/>
          <w:sz w:val="18"/>
          <w:szCs w:val="18"/>
        </w:rPr>
        <w:t xml:space="preserve">All professionals have a duty to </w:t>
      </w:r>
      <w:r w:rsidRPr="55566AAE" w:rsidR="00F064FA">
        <w:rPr>
          <w:b w:val="0"/>
          <w:bCs w:val="0"/>
          <w:sz w:val="18"/>
          <w:szCs w:val="18"/>
        </w:rPr>
        <w:t>comply with</w:t>
      </w:r>
      <w:r w:rsidRPr="55566AAE" w:rsidR="00F064FA">
        <w:rPr>
          <w:b w:val="0"/>
          <w:bCs w:val="0"/>
          <w:sz w:val="18"/>
          <w:szCs w:val="18"/>
        </w:rPr>
        <w:t xml:space="preserve"> the Mental Capacity Act 2005 Code of Practice. It also provides support and guidance for less formal </w:t>
      </w:r>
      <w:bookmarkStart w:name="_Int_q82A0rn5" w:id="1460559335"/>
      <w:r w:rsidRPr="55566AAE" w:rsidR="00F064FA">
        <w:rPr>
          <w:b w:val="0"/>
          <w:bCs w:val="0"/>
          <w:sz w:val="18"/>
          <w:szCs w:val="18"/>
        </w:rPr>
        <w:t>carers</w:t>
      </w:r>
      <w:bookmarkEnd w:id="1460559335"/>
      <w:r w:rsidRPr="55566AAE" w:rsidR="00F064FA">
        <w:rPr>
          <w:b w:val="0"/>
          <w:bCs w:val="0"/>
          <w:sz w:val="18"/>
          <w:szCs w:val="18"/>
        </w:rPr>
        <w:t>. As well as assessment of Mental Capacity, the Act also governs the Deputyship, Lasting Powers of Attorney, Advanced Decisions, Independent Mental Capacity Advocates and Deprivation of Liberty Safeguards (DOLS).</w:t>
      </w:r>
    </w:p>
    <w:p w:rsidRPr="001077AF" w:rsidR="00BB0692" w:rsidP="001077AF" w:rsidRDefault="00226DBF" w14:paraId="41361BA0" w14:textId="27FCD70A">
      <w:pPr>
        <w:pStyle w:val="ListParagraph"/>
        <w:numPr>
          <w:ilvl w:val="0"/>
          <w:numId w:val="34"/>
        </w:numPr>
        <w:spacing w:after="120" w:line="312" w:lineRule="auto"/>
        <w:rPr>
          <w:rFonts w:ascii="Lucida Sans" w:hAnsi="Lucida Sans"/>
          <w:b/>
          <w:sz w:val="28"/>
          <w:szCs w:val="28"/>
          <w:lang w:val="en-GB"/>
        </w:rPr>
      </w:pPr>
      <w:r w:rsidRPr="001077AF">
        <w:rPr>
          <w:rFonts w:ascii="Lucida Sans" w:hAnsi="Lucida Sans"/>
          <w:b/>
          <w:sz w:val="28"/>
          <w:szCs w:val="28"/>
          <w:lang w:val="en-GB"/>
        </w:rPr>
        <w:t>Principles</w:t>
      </w:r>
    </w:p>
    <w:p w:rsidR="00FD21FD" w:rsidP="55566AAE" w:rsidRDefault="00552FC9" w14:paraId="7FC7947F" w14:textId="5ECB5E9B">
      <w:pPr>
        <w:pStyle w:val="BodyText"/>
        <w:spacing w:before="1"/>
        <w:ind w:right="107"/>
        <w:jc w:val="both"/>
        <w:rPr>
          <w:b w:val="0"/>
          <w:bCs w:val="0"/>
          <w:sz w:val="18"/>
          <w:szCs w:val="18"/>
        </w:rPr>
      </w:pPr>
      <w:r w:rsidRPr="55566AAE" w:rsidR="00552FC9">
        <w:rPr>
          <w:b w:val="0"/>
          <w:bCs w:val="0"/>
          <w:sz w:val="18"/>
          <w:szCs w:val="18"/>
        </w:rPr>
        <w:t>The</w:t>
      </w:r>
      <w:r w:rsidRPr="55566AAE" w:rsidR="00552FC9">
        <w:rPr>
          <w:b w:val="0"/>
          <w:bCs w:val="0"/>
          <w:spacing w:val="-17"/>
          <w:sz w:val="18"/>
          <w:szCs w:val="18"/>
        </w:rPr>
        <w:t xml:space="preserve"> </w:t>
      </w:r>
      <w:r w:rsidRPr="55566AAE" w:rsidR="00552FC9">
        <w:rPr>
          <w:b w:val="0"/>
          <w:bCs w:val="0"/>
          <w:sz w:val="18"/>
          <w:szCs w:val="18"/>
        </w:rPr>
        <w:t>Act</w:t>
      </w:r>
      <w:r w:rsidRPr="55566AAE" w:rsidR="00552FC9">
        <w:rPr>
          <w:b w:val="0"/>
          <w:bCs w:val="0"/>
          <w:spacing w:val="-17"/>
          <w:sz w:val="18"/>
          <w:szCs w:val="18"/>
        </w:rPr>
        <w:t xml:space="preserve"> </w:t>
      </w:r>
      <w:r w:rsidRPr="55566AAE" w:rsidR="00552FC9">
        <w:rPr>
          <w:b w:val="0"/>
          <w:bCs w:val="0"/>
          <w:sz w:val="18"/>
          <w:szCs w:val="18"/>
        </w:rPr>
        <w:t>is</w:t>
      </w:r>
      <w:r w:rsidRPr="55566AAE" w:rsidR="00552FC9">
        <w:rPr>
          <w:b w:val="0"/>
          <w:bCs w:val="0"/>
          <w:spacing w:val="-16"/>
          <w:sz w:val="18"/>
          <w:szCs w:val="18"/>
        </w:rPr>
        <w:t xml:space="preserve"> </w:t>
      </w:r>
      <w:r w:rsidRPr="55566AAE" w:rsidR="00552FC9">
        <w:rPr>
          <w:b w:val="0"/>
          <w:bCs w:val="0"/>
          <w:sz w:val="18"/>
          <w:szCs w:val="18"/>
        </w:rPr>
        <w:t>underpinned</w:t>
      </w:r>
      <w:r w:rsidRPr="55566AAE" w:rsidR="00552FC9">
        <w:rPr>
          <w:b w:val="0"/>
          <w:bCs w:val="0"/>
          <w:spacing w:val="-17"/>
          <w:sz w:val="18"/>
          <w:szCs w:val="18"/>
        </w:rPr>
        <w:t xml:space="preserve"> </w:t>
      </w:r>
      <w:r w:rsidRPr="55566AAE" w:rsidR="00552FC9">
        <w:rPr>
          <w:b w:val="0"/>
          <w:bCs w:val="0"/>
          <w:sz w:val="18"/>
          <w:szCs w:val="18"/>
        </w:rPr>
        <w:t>by</w:t>
      </w:r>
      <w:r w:rsidRPr="55566AAE" w:rsidR="00552FC9">
        <w:rPr>
          <w:b w:val="0"/>
          <w:bCs w:val="0"/>
          <w:spacing w:val="-17"/>
          <w:sz w:val="18"/>
          <w:szCs w:val="18"/>
        </w:rPr>
        <w:t xml:space="preserve"> </w:t>
      </w:r>
      <w:r w:rsidRPr="55566AAE" w:rsidR="00552FC9">
        <w:rPr>
          <w:b w:val="0"/>
          <w:bCs w:val="0"/>
          <w:sz w:val="18"/>
          <w:szCs w:val="18"/>
        </w:rPr>
        <w:t>five</w:t>
      </w:r>
      <w:r w:rsidRPr="55566AAE" w:rsidR="00552FC9">
        <w:rPr>
          <w:b w:val="0"/>
          <w:bCs w:val="0"/>
          <w:spacing w:val="-16"/>
          <w:sz w:val="18"/>
          <w:szCs w:val="18"/>
        </w:rPr>
        <w:t xml:space="preserve"> </w:t>
      </w:r>
      <w:r w:rsidRPr="55566AAE" w:rsidR="00552FC9">
        <w:rPr>
          <w:b w:val="0"/>
          <w:bCs w:val="0"/>
          <w:sz w:val="18"/>
          <w:szCs w:val="18"/>
        </w:rPr>
        <w:t>key</w:t>
      </w:r>
      <w:r w:rsidRPr="55566AAE" w:rsidR="00552FC9">
        <w:rPr>
          <w:b w:val="0"/>
          <w:bCs w:val="0"/>
          <w:spacing w:val="-17"/>
          <w:sz w:val="18"/>
          <w:szCs w:val="18"/>
        </w:rPr>
        <w:t xml:space="preserve"> </w:t>
      </w:r>
      <w:r w:rsidRPr="55566AAE" w:rsidR="00552FC9">
        <w:rPr>
          <w:b w:val="0"/>
          <w:bCs w:val="0"/>
          <w:sz w:val="18"/>
          <w:szCs w:val="18"/>
        </w:rPr>
        <w:t>principles</w:t>
      </w:r>
      <w:r w:rsidRPr="55566AAE" w:rsidR="00552FC9">
        <w:rPr>
          <w:b w:val="0"/>
          <w:bCs w:val="0"/>
          <w:spacing w:val="-16"/>
          <w:sz w:val="18"/>
          <w:szCs w:val="18"/>
        </w:rPr>
        <w:t xml:space="preserve"> </w:t>
      </w:r>
      <w:r w:rsidRPr="55566AAE" w:rsidR="00552FC9">
        <w:rPr>
          <w:b w:val="0"/>
          <w:bCs w:val="0"/>
          <w:sz w:val="18"/>
          <w:szCs w:val="18"/>
        </w:rPr>
        <w:t>(Section</w:t>
      </w:r>
      <w:r w:rsidRPr="55566AAE" w:rsidR="00552FC9">
        <w:rPr>
          <w:b w:val="0"/>
          <w:bCs w:val="0"/>
          <w:spacing w:val="-17"/>
          <w:sz w:val="18"/>
          <w:szCs w:val="18"/>
        </w:rPr>
        <w:t xml:space="preserve"> </w:t>
      </w:r>
      <w:r w:rsidRPr="55566AAE" w:rsidR="00552FC9">
        <w:rPr>
          <w:b w:val="0"/>
          <w:bCs w:val="0"/>
          <w:sz w:val="18"/>
          <w:szCs w:val="18"/>
        </w:rPr>
        <w:t>1,</w:t>
      </w:r>
      <w:r w:rsidRPr="55566AAE" w:rsidR="00552FC9">
        <w:rPr>
          <w:b w:val="0"/>
          <w:bCs w:val="0"/>
          <w:spacing w:val="-17"/>
          <w:sz w:val="18"/>
          <w:szCs w:val="18"/>
        </w:rPr>
        <w:t xml:space="preserve"> </w:t>
      </w:r>
      <w:r w:rsidRPr="55566AAE" w:rsidR="00552FC9">
        <w:rPr>
          <w:b w:val="0"/>
          <w:bCs w:val="0"/>
          <w:sz w:val="18"/>
          <w:szCs w:val="18"/>
        </w:rPr>
        <w:t>MCA).</w:t>
      </w:r>
      <w:r w:rsidRPr="55566AAE" w:rsidR="00552FC9">
        <w:rPr>
          <w:b w:val="0"/>
          <w:bCs w:val="0"/>
          <w:spacing w:val="-16"/>
          <w:sz w:val="18"/>
          <w:szCs w:val="18"/>
        </w:rPr>
        <w:t xml:space="preserve"> </w:t>
      </w:r>
      <w:r w:rsidRPr="55566AAE" w:rsidR="00552FC9">
        <w:rPr>
          <w:b w:val="0"/>
          <w:bCs w:val="0"/>
          <w:sz w:val="18"/>
          <w:szCs w:val="18"/>
        </w:rPr>
        <w:t>The</w:t>
      </w:r>
      <w:r w:rsidRPr="55566AAE" w:rsidR="00552FC9">
        <w:rPr>
          <w:b w:val="0"/>
          <w:bCs w:val="0"/>
          <w:spacing w:val="-17"/>
          <w:sz w:val="18"/>
          <w:szCs w:val="18"/>
        </w:rPr>
        <w:t xml:space="preserve"> </w:t>
      </w:r>
      <w:r w:rsidRPr="55566AAE" w:rsidR="00552FC9">
        <w:rPr>
          <w:b w:val="0"/>
          <w:bCs w:val="0"/>
          <w:sz w:val="18"/>
          <w:szCs w:val="18"/>
        </w:rPr>
        <w:t>Act’s</w:t>
      </w:r>
      <w:r w:rsidRPr="55566AAE" w:rsidR="00552FC9">
        <w:rPr>
          <w:b w:val="0"/>
          <w:bCs w:val="0"/>
          <w:spacing w:val="-17"/>
          <w:sz w:val="18"/>
          <w:szCs w:val="18"/>
        </w:rPr>
        <w:t xml:space="preserve"> </w:t>
      </w:r>
      <w:r w:rsidRPr="55566AAE" w:rsidR="00552FC9">
        <w:rPr>
          <w:b w:val="0"/>
          <w:bCs w:val="0"/>
          <w:sz w:val="18"/>
          <w:szCs w:val="18"/>
        </w:rPr>
        <w:t>five</w:t>
      </w:r>
      <w:r w:rsidRPr="55566AAE" w:rsidR="00552FC9">
        <w:rPr>
          <w:b w:val="0"/>
          <w:bCs w:val="0"/>
          <w:spacing w:val="-16"/>
          <w:sz w:val="18"/>
          <w:szCs w:val="18"/>
        </w:rPr>
        <w:t xml:space="preserve"> </w:t>
      </w:r>
      <w:r w:rsidRPr="55566AAE" w:rsidR="00552FC9">
        <w:rPr>
          <w:b w:val="0"/>
          <w:bCs w:val="0"/>
          <w:sz w:val="18"/>
          <w:szCs w:val="18"/>
        </w:rPr>
        <w:t>statutory principles are the benchmark and must underpin all acts carried out and decisions taken in relation to the Act. The five statutory principles are:</w:t>
      </w:r>
    </w:p>
    <w:p w:rsidRPr="00A334EC" w:rsidR="00704CDD" w:rsidP="000C1D0A" w:rsidRDefault="008541CF" w14:paraId="6B81A7F6" w14:textId="0DC1371F">
      <w:pPr>
        <w:pStyle w:val="ListParagraph"/>
        <w:numPr>
          <w:ilvl w:val="0"/>
          <w:numId w:val="39"/>
        </w:numPr>
        <w:spacing w:line="330" w:lineRule="exact"/>
        <w:ind w:left="0" w:firstLine="0"/>
        <w:jc w:val="both"/>
        <w:rPr>
          <w:rFonts w:ascii="Lucida Sans" w:hAnsi="Lucida Sans"/>
          <w:b/>
          <w:bCs/>
          <w:iCs/>
          <w:spacing w:val="-4"/>
          <w:sz w:val="20"/>
          <w:szCs w:val="20"/>
        </w:rPr>
      </w:pPr>
      <w:r w:rsidRPr="00A334EC">
        <w:rPr>
          <w:rFonts w:ascii="Lucida Sans" w:hAnsi="Lucida Sans"/>
          <w:b/>
          <w:bCs/>
          <w:iCs/>
          <w:spacing w:val="-4"/>
          <w:sz w:val="20"/>
          <w:szCs w:val="20"/>
        </w:rPr>
        <w:t>A</w:t>
      </w:r>
      <w:r w:rsidRPr="00A334EC">
        <w:rPr>
          <w:rFonts w:ascii="Lucida Sans" w:hAnsi="Lucida Sans"/>
          <w:b/>
          <w:bCs/>
          <w:iCs/>
          <w:spacing w:val="-13"/>
          <w:sz w:val="20"/>
          <w:szCs w:val="20"/>
        </w:rPr>
        <w:t xml:space="preserve"> </w:t>
      </w:r>
      <w:r w:rsidRPr="00A334EC">
        <w:rPr>
          <w:rFonts w:ascii="Lucida Sans" w:hAnsi="Lucida Sans"/>
          <w:b/>
          <w:bCs/>
          <w:iCs/>
          <w:spacing w:val="-4"/>
          <w:sz w:val="20"/>
          <w:szCs w:val="20"/>
        </w:rPr>
        <w:t>presumption</w:t>
      </w:r>
      <w:r w:rsidRPr="00A334EC">
        <w:rPr>
          <w:rFonts w:ascii="Lucida Sans" w:hAnsi="Lucida Sans"/>
          <w:b/>
          <w:bCs/>
          <w:iCs/>
          <w:spacing w:val="-11"/>
          <w:sz w:val="20"/>
          <w:szCs w:val="20"/>
        </w:rPr>
        <w:t xml:space="preserve"> </w:t>
      </w:r>
      <w:r w:rsidRPr="00A334EC">
        <w:rPr>
          <w:rFonts w:ascii="Lucida Sans" w:hAnsi="Lucida Sans"/>
          <w:b/>
          <w:bCs/>
          <w:iCs/>
          <w:spacing w:val="-4"/>
          <w:sz w:val="20"/>
          <w:szCs w:val="20"/>
        </w:rPr>
        <w:t>of</w:t>
      </w:r>
      <w:r w:rsidRPr="00A334EC">
        <w:rPr>
          <w:rFonts w:ascii="Lucida Sans" w:hAnsi="Lucida Sans"/>
          <w:b/>
          <w:bCs/>
          <w:iCs/>
          <w:spacing w:val="-12"/>
          <w:sz w:val="20"/>
          <w:szCs w:val="20"/>
        </w:rPr>
        <w:t xml:space="preserve"> </w:t>
      </w:r>
      <w:r w:rsidRPr="00A334EC">
        <w:rPr>
          <w:rFonts w:ascii="Lucida Sans" w:hAnsi="Lucida Sans"/>
          <w:b/>
          <w:bCs/>
          <w:iCs/>
          <w:spacing w:val="-4"/>
          <w:sz w:val="20"/>
          <w:szCs w:val="20"/>
        </w:rPr>
        <w:t>capacity</w:t>
      </w:r>
    </w:p>
    <w:p w:rsidRPr="00704CDD" w:rsidR="00704CDD" w:rsidP="00704CDD" w:rsidRDefault="00704CDD" w14:paraId="07B10E93" w14:textId="77777777">
      <w:pPr>
        <w:spacing w:line="330" w:lineRule="exact"/>
        <w:jc w:val="both"/>
        <w:rPr>
          <w:rFonts w:ascii="Lucida Sans" w:hAnsi="Lucida Sans"/>
          <w:iCs/>
          <w:sz w:val="20"/>
          <w:szCs w:val="20"/>
        </w:rPr>
      </w:pPr>
    </w:p>
    <w:p w:rsidRPr="00704CDD" w:rsidR="00704CDD" w:rsidP="55566AAE" w:rsidRDefault="008541CF" w14:paraId="1DDE406C" w14:textId="655E3E1C">
      <w:pPr>
        <w:pStyle w:val="Heading1"/>
        <w:pBdr>
          <w:bottom w:val="none" w:color="000000" w:sz="0" w:space="0"/>
        </w:pBdr>
        <w:spacing w:before="2" w:line="230" w:lineRule="auto"/>
        <w:ind w:right="105"/>
        <w:rPr>
          <w:rFonts w:ascii="Lucida Sans" w:hAnsi="Lucida Sans"/>
          <w:b w:val="0"/>
          <w:bCs w:val="0"/>
          <w:sz w:val="18"/>
          <w:szCs w:val="18"/>
        </w:rPr>
      </w:pPr>
      <w:r w:rsidRPr="55566AAE" w:rsidR="008541CF">
        <w:rPr>
          <w:rFonts w:ascii="Lucida Sans" w:hAnsi="Lucida Sans"/>
          <w:b w:val="0"/>
          <w:bCs w:val="0"/>
          <w:sz w:val="18"/>
          <w:szCs w:val="18"/>
        </w:rPr>
        <w:t xml:space="preserve">Every adult has the right to make his or her own decisions and must be assumed to have capacity to do so unless it is proved otherwise. This means that you cannot assume that </w:t>
      </w:r>
      <w:r w:rsidRPr="55566AAE" w:rsidR="008541CF">
        <w:rPr>
          <w:rFonts w:ascii="Lucida Sans" w:hAnsi="Lucida Sans"/>
          <w:b w:val="0"/>
          <w:bCs w:val="0"/>
          <w:spacing w:val="-2"/>
          <w:sz w:val="18"/>
          <w:szCs w:val="18"/>
        </w:rPr>
        <w:t>someone</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2"/>
          <w:sz w:val="18"/>
          <w:szCs w:val="18"/>
        </w:rPr>
        <w:t>cannot</w:t>
      </w:r>
      <w:r w:rsidRPr="55566AAE" w:rsidR="008541CF">
        <w:rPr>
          <w:rFonts w:ascii="Lucida Sans" w:hAnsi="Lucida Sans"/>
          <w:b w:val="0"/>
          <w:bCs w:val="0"/>
          <w:spacing w:val="-10"/>
          <w:sz w:val="18"/>
          <w:szCs w:val="18"/>
        </w:rPr>
        <w:t xml:space="preserve"> </w:t>
      </w:r>
      <w:bookmarkStart w:name="_Int_Rt9FVrwS" w:id="1921614177"/>
      <w:r w:rsidRPr="55566AAE" w:rsidR="008541CF">
        <w:rPr>
          <w:rFonts w:ascii="Lucida Sans" w:hAnsi="Lucida Sans"/>
          <w:b w:val="0"/>
          <w:bCs w:val="0"/>
          <w:spacing w:val="-2"/>
          <w:sz w:val="18"/>
          <w:szCs w:val="18"/>
        </w:rPr>
        <w:t>make</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2"/>
          <w:sz w:val="18"/>
          <w:szCs w:val="18"/>
        </w:rPr>
        <w:t>a</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2"/>
          <w:sz w:val="18"/>
          <w:szCs w:val="18"/>
        </w:rPr>
        <w:t>decision</w:t>
      </w:r>
      <w:bookmarkEnd w:id="1921614177"/>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2"/>
          <w:sz w:val="18"/>
          <w:szCs w:val="18"/>
        </w:rPr>
        <w:t>for</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pacing w:val="-2"/>
          <w:sz w:val="18"/>
          <w:szCs w:val="18"/>
        </w:rPr>
        <w:t>themselves</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pacing w:val="-2"/>
          <w:sz w:val="18"/>
          <w:szCs w:val="18"/>
        </w:rPr>
        <w:t>just</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pacing w:val="-2"/>
          <w:sz w:val="18"/>
          <w:szCs w:val="18"/>
        </w:rPr>
        <w:t>because</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2"/>
          <w:sz w:val="18"/>
          <w:szCs w:val="18"/>
        </w:rPr>
        <w:t>they</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2"/>
          <w:sz w:val="18"/>
          <w:szCs w:val="18"/>
        </w:rPr>
        <w:t>have</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2"/>
          <w:sz w:val="18"/>
          <w:szCs w:val="18"/>
        </w:rPr>
        <w:t>a</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2"/>
          <w:sz w:val="18"/>
          <w:szCs w:val="18"/>
        </w:rPr>
        <w:t>particular</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pacing w:val="-2"/>
          <w:sz w:val="18"/>
          <w:szCs w:val="18"/>
        </w:rPr>
        <w:t xml:space="preserve">medical </w:t>
      </w:r>
      <w:r w:rsidRPr="55566AAE" w:rsidR="008541CF">
        <w:rPr>
          <w:rFonts w:ascii="Lucida Sans" w:hAnsi="Lucida Sans"/>
          <w:b w:val="0"/>
          <w:bCs w:val="0"/>
          <w:sz w:val="18"/>
          <w:szCs w:val="18"/>
        </w:rPr>
        <w:t>condition or disability.</w:t>
      </w:r>
    </w:p>
    <w:p w:rsidRPr="00A334EC" w:rsidR="008541CF" w:rsidP="78B31993" w:rsidRDefault="00902A96" w14:paraId="47115439" w14:textId="63D4A410">
      <w:pPr>
        <w:pStyle w:val="Heading1"/>
        <w:pBdr>
          <w:bottom w:val="none" w:color="000000" w:sz="0" w:space="0"/>
        </w:pBdr>
        <w:spacing w:before="2" w:line="230" w:lineRule="auto"/>
        <w:ind w:right="105"/>
        <w:rPr>
          <w:rFonts w:ascii="Lucida Sans" w:hAnsi="Lucida Sans"/>
          <w:sz w:val="20"/>
          <w:szCs w:val="20"/>
        </w:rPr>
      </w:pPr>
      <w:r w:rsidRPr="78B31993">
        <w:rPr>
          <w:rFonts w:ascii="Lucida Sans" w:hAnsi="Lucida Sans"/>
          <w:spacing w:val="-4"/>
          <w:sz w:val="20"/>
          <w:szCs w:val="20"/>
        </w:rPr>
        <w:t>2</w:t>
      </w:r>
      <w:proofErr w:type="gramStart"/>
      <w:r w:rsidRPr="78B31993">
        <w:rPr>
          <w:rFonts w:ascii="Lucida Sans" w:hAnsi="Lucida Sans"/>
          <w:spacing w:val="-4"/>
          <w:sz w:val="20"/>
          <w:szCs w:val="20"/>
        </w:rPr>
        <w:t>.</w:t>
      </w:r>
      <w:r w:rsidRPr="00A334EC">
        <w:rPr>
          <w:rFonts w:ascii="Lucida Sans" w:hAnsi="Lucida Sans"/>
          <w:bCs/>
          <w:iCs/>
          <w:spacing w:val="-4"/>
          <w:sz w:val="20"/>
          <w:szCs w:val="20"/>
        </w:rPr>
        <w:tab/>
      </w:r>
      <w:r w:rsidRPr="78B31993" w:rsidR="008541CF">
        <w:rPr>
          <w:rFonts w:ascii="Lucida Sans" w:hAnsi="Lucida Sans"/>
          <w:spacing w:val="-12"/>
          <w:sz w:val="20"/>
          <w:szCs w:val="20"/>
        </w:rPr>
        <w:t xml:space="preserve"> </w:t>
      </w:r>
      <w:r w:rsidRPr="78B31993" w:rsidR="008541CF">
        <w:rPr>
          <w:rFonts w:ascii="Lucida Sans" w:hAnsi="Lucida Sans"/>
          <w:spacing w:val="-4"/>
          <w:sz w:val="20"/>
          <w:szCs w:val="20"/>
        </w:rPr>
        <w:t>Individuals</w:t>
      </w:r>
      <w:proofErr w:type="gramEnd"/>
      <w:r w:rsidRPr="78B31993" w:rsidR="008541CF">
        <w:rPr>
          <w:rFonts w:ascii="Lucida Sans" w:hAnsi="Lucida Sans"/>
          <w:spacing w:val="-13"/>
          <w:sz w:val="20"/>
          <w:szCs w:val="20"/>
        </w:rPr>
        <w:t xml:space="preserve"> </w:t>
      </w:r>
      <w:r w:rsidRPr="78B31993" w:rsidR="008541CF">
        <w:rPr>
          <w:rFonts w:ascii="Lucida Sans" w:hAnsi="Lucida Sans"/>
          <w:spacing w:val="-4"/>
          <w:sz w:val="20"/>
          <w:szCs w:val="20"/>
        </w:rPr>
        <w:t>being</w:t>
      </w:r>
      <w:r w:rsidRPr="78B31993" w:rsidR="008541CF">
        <w:rPr>
          <w:rFonts w:ascii="Lucida Sans" w:hAnsi="Lucida Sans"/>
          <w:spacing w:val="-13"/>
          <w:sz w:val="20"/>
          <w:szCs w:val="20"/>
        </w:rPr>
        <w:t xml:space="preserve"> </w:t>
      </w:r>
      <w:r w:rsidRPr="78B31993" w:rsidR="008541CF">
        <w:rPr>
          <w:rFonts w:ascii="Lucida Sans" w:hAnsi="Lucida Sans"/>
          <w:spacing w:val="-4"/>
          <w:sz w:val="20"/>
          <w:szCs w:val="20"/>
        </w:rPr>
        <w:t>supported</w:t>
      </w:r>
      <w:r w:rsidRPr="78B31993" w:rsidR="008541CF">
        <w:rPr>
          <w:rFonts w:ascii="Lucida Sans" w:hAnsi="Lucida Sans"/>
          <w:spacing w:val="-13"/>
          <w:sz w:val="20"/>
          <w:szCs w:val="20"/>
        </w:rPr>
        <w:t xml:space="preserve"> </w:t>
      </w:r>
      <w:r w:rsidRPr="78B31993" w:rsidR="008541CF">
        <w:rPr>
          <w:rFonts w:ascii="Lucida Sans" w:hAnsi="Lucida Sans"/>
          <w:spacing w:val="-4"/>
          <w:sz w:val="20"/>
          <w:szCs w:val="20"/>
        </w:rPr>
        <w:t>to</w:t>
      </w:r>
      <w:r w:rsidRPr="78B31993" w:rsidR="008541CF">
        <w:rPr>
          <w:rFonts w:ascii="Lucida Sans" w:hAnsi="Lucida Sans"/>
          <w:spacing w:val="-13"/>
          <w:sz w:val="20"/>
          <w:szCs w:val="20"/>
        </w:rPr>
        <w:t xml:space="preserve"> </w:t>
      </w:r>
      <w:r w:rsidRPr="78B31993" w:rsidR="008541CF">
        <w:rPr>
          <w:rFonts w:ascii="Lucida Sans" w:hAnsi="Lucida Sans"/>
          <w:spacing w:val="-4"/>
          <w:sz w:val="20"/>
          <w:szCs w:val="20"/>
        </w:rPr>
        <w:t>make</w:t>
      </w:r>
      <w:r w:rsidRPr="78B31993" w:rsidR="008541CF">
        <w:rPr>
          <w:rFonts w:ascii="Lucida Sans" w:hAnsi="Lucida Sans"/>
          <w:spacing w:val="-11"/>
          <w:sz w:val="20"/>
          <w:szCs w:val="20"/>
        </w:rPr>
        <w:t xml:space="preserve"> </w:t>
      </w:r>
      <w:r w:rsidRPr="78B31993" w:rsidR="008541CF">
        <w:rPr>
          <w:rFonts w:ascii="Lucida Sans" w:hAnsi="Lucida Sans"/>
          <w:spacing w:val="-4"/>
          <w:sz w:val="20"/>
          <w:szCs w:val="20"/>
        </w:rPr>
        <w:t>their</w:t>
      </w:r>
      <w:r w:rsidRPr="78B31993" w:rsidR="008541CF">
        <w:rPr>
          <w:rFonts w:ascii="Lucida Sans" w:hAnsi="Lucida Sans"/>
          <w:spacing w:val="-11"/>
          <w:sz w:val="20"/>
          <w:szCs w:val="20"/>
        </w:rPr>
        <w:t xml:space="preserve"> </w:t>
      </w:r>
      <w:r w:rsidRPr="78B31993" w:rsidR="008541CF">
        <w:rPr>
          <w:rFonts w:ascii="Lucida Sans" w:hAnsi="Lucida Sans"/>
          <w:spacing w:val="-4"/>
          <w:sz w:val="20"/>
          <w:szCs w:val="20"/>
        </w:rPr>
        <w:t>own</w:t>
      </w:r>
      <w:r w:rsidRPr="78B31993" w:rsidR="008541CF">
        <w:rPr>
          <w:rFonts w:ascii="Lucida Sans" w:hAnsi="Lucida Sans"/>
          <w:spacing w:val="-12"/>
          <w:sz w:val="20"/>
          <w:szCs w:val="20"/>
        </w:rPr>
        <w:t xml:space="preserve"> </w:t>
      </w:r>
      <w:r w:rsidRPr="78B31993" w:rsidR="008541CF">
        <w:rPr>
          <w:rFonts w:ascii="Lucida Sans" w:hAnsi="Lucida Sans"/>
          <w:spacing w:val="-4"/>
          <w:sz w:val="20"/>
          <w:szCs w:val="20"/>
        </w:rPr>
        <w:t>decisions</w:t>
      </w:r>
    </w:p>
    <w:p w:rsidRPr="00704CDD" w:rsidR="00704CDD" w:rsidP="55566AAE" w:rsidRDefault="008541CF" w14:paraId="137307BC" w14:textId="1121B9A3">
      <w:pPr>
        <w:pStyle w:val="Heading1"/>
        <w:pBdr>
          <w:bottom w:val="none" w:color="000000" w:sz="0" w:space="0"/>
        </w:pBdr>
        <w:spacing w:before="5" w:line="228" w:lineRule="auto"/>
        <w:ind w:right="105"/>
        <w:rPr>
          <w:rFonts w:ascii="Lucida Sans" w:hAnsi="Lucida Sans"/>
          <w:b w:val="0"/>
          <w:bCs w:val="0"/>
          <w:sz w:val="18"/>
          <w:szCs w:val="18"/>
        </w:rPr>
      </w:pPr>
      <w:r w:rsidRPr="55566AAE" w:rsidR="008541CF">
        <w:rPr>
          <w:rFonts w:ascii="Lucida Sans" w:hAnsi="Lucida Sans"/>
          <w:b w:val="0"/>
          <w:bCs w:val="0"/>
          <w:sz w:val="18"/>
          <w:szCs w:val="18"/>
        </w:rPr>
        <w:t>A</w:t>
      </w:r>
      <w:r w:rsidRPr="55566AAE" w:rsidR="008541CF">
        <w:rPr>
          <w:rFonts w:ascii="Lucida Sans" w:hAnsi="Lucida Sans"/>
          <w:b w:val="0"/>
          <w:bCs w:val="0"/>
          <w:spacing w:val="-5"/>
          <w:sz w:val="18"/>
          <w:szCs w:val="18"/>
        </w:rPr>
        <w:t xml:space="preserve"> </w:t>
      </w:r>
      <w:r w:rsidRPr="55566AAE" w:rsidR="008541CF">
        <w:rPr>
          <w:rFonts w:ascii="Lucida Sans" w:hAnsi="Lucida Sans"/>
          <w:b w:val="0"/>
          <w:bCs w:val="0"/>
          <w:sz w:val="18"/>
          <w:szCs w:val="18"/>
        </w:rPr>
        <w:t>person</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must</w:t>
      </w:r>
      <w:r w:rsidRPr="55566AAE" w:rsidR="008541CF">
        <w:rPr>
          <w:rFonts w:ascii="Lucida Sans" w:hAnsi="Lucida Sans"/>
          <w:b w:val="0"/>
          <w:bCs w:val="0"/>
          <w:spacing w:val="-6"/>
          <w:sz w:val="18"/>
          <w:szCs w:val="18"/>
        </w:rPr>
        <w:t xml:space="preserve"> </w:t>
      </w:r>
      <w:r w:rsidRPr="55566AAE" w:rsidR="008541CF">
        <w:rPr>
          <w:rFonts w:ascii="Lucida Sans" w:hAnsi="Lucida Sans"/>
          <w:b w:val="0"/>
          <w:bCs w:val="0"/>
          <w:sz w:val="18"/>
          <w:szCs w:val="18"/>
        </w:rPr>
        <w:t>be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given</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all</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practicable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help</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before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anyone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treats</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them</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z w:val="18"/>
          <w:szCs w:val="18"/>
        </w:rPr>
        <w:t>as</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z w:val="18"/>
          <w:szCs w:val="18"/>
        </w:rPr>
        <w:t>not</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being</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able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z w:val="18"/>
          <w:szCs w:val="18"/>
        </w:rPr>
        <w:t xml:space="preserve">to </w:t>
      </w:r>
      <w:r w:rsidRPr="55566AAE" w:rsidR="008541CF">
        <w:rPr>
          <w:rFonts w:ascii="Lucida Sans" w:hAnsi="Lucida Sans"/>
          <w:b w:val="0"/>
          <w:bCs w:val="0"/>
          <w:spacing w:val="-4"/>
          <w:sz w:val="18"/>
          <w:szCs w:val="18"/>
        </w:rPr>
        <w:t>make</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their</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own</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decisions.</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This</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means</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you</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should</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make</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every</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effort</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to</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encourage</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4"/>
          <w:sz w:val="18"/>
          <w:szCs w:val="18"/>
        </w:rPr>
        <w:t>and</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4"/>
          <w:sz w:val="18"/>
          <w:szCs w:val="18"/>
        </w:rPr>
        <w:t xml:space="preserve">support </w:t>
      </w:r>
      <w:r w:rsidRPr="55566AAE" w:rsidR="008541CF">
        <w:rPr>
          <w:rFonts w:ascii="Lucida Sans" w:hAnsi="Lucida Sans"/>
          <w:b w:val="0"/>
          <w:bCs w:val="0"/>
          <w:spacing w:val="-6"/>
          <w:sz w:val="18"/>
          <w:szCs w:val="18"/>
        </w:rPr>
        <w:t>people</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to</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make</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the</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decision</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for</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themselves.</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If</w:t>
      </w:r>
      <w:r w:rsidRPr="55566AAE" w:rsidR="008541CF">
        <w:rPr>
          <w:rFonts w:ascii="Lucida Sans" w:hAnsi="Lucida Sans"/>
          <w:b w:val="0"/>
          <w:bCs w:val="0"/>
          <w:spacing w:val="-12"/>
          <w:sz w:val="18"/>
          <w:szCs w:val="18"/>
        </w:rPr>
        <w:t xml:space="preserve"> </w:t>
      </w:r>
      <w:r w:rsidRPr="55566AAE" w:rsidR="6D3AA1C4">
        <w:rPr>
          <w:rFonts w:ascii="Lucida Sans" w:hAnsi="Lucida Sans"/>
          <w:b w:val="0"/>
          <w:bCs w:val="0"/>
          <w:spacing w:val="-6"/>
          <w:sz w:val="18"/>
          <w:szCs w:val="18"/>
        </w:rPr>
        <w:t>a lack</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of</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capacity</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is</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established</w:t>
      </w:r>
      <w:r w:rsidRPr="55566AAE" w:rsidR="008541CF">
        <w:rPr>
          <w:rFonts w:ascii="Lucida Sans" w:hAnsi="Lucida Sans"/>
          <w:b w:val="0"/>
          <w:bCs w:val="0"/>
          <w:spacing w:val="-6"/>
          <w:sz w:val="18"/>
          <w:szCs w:val="18"/>
        </w:rPr>
        <w:t>,</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it</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is</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still</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 xml:space="preserve">important </w:t>
      </w:r>
      <w:r w:rsidRPr="55566AAE" w:rsidR="008541CF">
        <w:rPr>
          <w:rFonts w:ascii="Lucida Sans" w:hAnsi="Lucida Sans"/>
          <w:b w:val="0"/>
          <w:bCs w:val="0"/>
          <w:sz w:val="18"/>
          <w:szCs w:val="18"/>
        </w:rPr>
        <w:t>that</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you</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involve</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the</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person</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as</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far</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as</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possible</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in</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making</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decisions.</w:t>
      </w:r>
    </w:p>
    <w:p w:rsidRPr="00A334EC" w:rsidR="00704CDD" w:rsidP="78B31993" w:rsidRDefault="008541CF" w14:paraId="4E52BDEC" w14:textId="740DB946">
      <w:pPr>
        <w:pStyle w:val="Heading1"/>
        <w:pBdr>
          <w:bottom w:val="none" w:color="000000" w:sz="0" w:space="0"/>
        </w:pBdr>
        <w:spacing w:before="5" w:line="228" w:lineRule="auto"/>
        <w:ind w:right="105"/>
        <w:rPr>
          <w:rFonts w:ascii="Lucida Sans" w:hAnsi="Lucida Sans"/>
          <w:sz w:val="20"/>
          <w:szCs w:val="20"/>
        </w:rPr>
      </w:pPr>
      <w:r w:rsidRPr="78B31993">
        <w:rPr>
          <w:rFonts w:ascii="Lucida Sans" w:hAnsi="Lucida Sans"/>
          <w:spacing w:val="-4"/>
          <w:sz w:val="20"/>
          <w:szCs w:val="20"/>
        </w:rPr>
        <w:t>3</w:t>
      </w:r>
      <w:proofErr w:type="gramStart"/>
      <w:r w:rsidRPr="78B31993" w:rsidR="00902A96">
        <w:rPr>
          <w:rFonts w:ascii="Lucida Sans" w:hAnsi="Lucida Sans"/>
          <w:spacing w:val="-4"/>
          <w:sz w:val="20"/>
          <w:szCs w:val="20"/>
        </w:rPr>
        <w:t>.</w:t>
      </w:r>
      <w:r w:rsidRPr="00A334EC" w:rsidR="00902A96">
        <w:rPr>
          <w:rFonts w:ascii="Lucida Sans" w:hAnsi="Lucida Sans"/>
          <w:bCs/>
          <w:iCs/>
          <w:spacing w:val="-4"/>
          <w:sz w:val="20"/>
          <w:szCs w:val="20"/>
        </w:rPr>
        <w:tab/>
      </w:r>
      <w:r w:rsidRPr="78B31993">
        <w:rPr>
          <w:rFonts w:ascii="Lucida Sans" w:hAnsi="Lucida Sans"/>
          <w:spacing w:val="-12"/>
          <w:sz w:val="20"/>
          <w:szCs w:val="20"/>
        </w:rPr>
        <w:t xml:space="preserve"> </w:t>
      </w:r>
      <w:r w:rsidRPr="78B31993">
        <w:rPr>
          <w:rFonts w:ascii="Lucida Sans" w:hAnsi="Lucida Sans"/>
          <w:spacing w:val="-4"/>
          <w:sz w:val="20"/>
          <w:szCs w:val="20"/>
        </w:rPr>
        <w:t>Unwise</w:t>
      </w:r>
      <w:proofErr w:type="gramEnd"/>
      <w:r w:rsidRPr="78B31993">
        <w:rPr>
          <w:rFonts w:ascii="Lucida Sans" w:hAnsi="Lucida Sans"/>
          <w:spacing w:val="-11"/>
          <w:sz w:val="20"/>
          <w:szCs w:val="20"/>
        </w:rPr>
        <w:t xml:space="preserve"> </w:t>
      </w:r>
      <w:r w:rsidRPr="78B31993">
        <w:rPr>
          <w:rFonts w:ascii="Lucida Sans" w:hAnsi="Lucida Sans"/>
          <w:spacing w:val="-4"/>
          <w:sz w:val="20"/>
          <w:szCs w:val="20"/>
        </w:rPr>
        <w:t>decisions</w:t>
      </w:r>
    </w:p>
    <w:p w:rsidRPr="00704CDD" w:rsidR="00704CDD" w:rsidP="55566AAE" w:rsidRDefault="008541CF" w14:paraId="2AB3B539" w14:textId="4E5F7EF9">
      <w:pPr>
        <w:pStyle w:val="Heading1"/>
        <w:pBdr>
          <w:bottom w:val="none" w:color="000000" w:sz="0" w:space="0"/>
        </w:pBdr>
        <w:spacing w:before="5" w:line="228" w:lineRule="auto"/>
        <w:ind w:right="105"/>
        <w:rPr>
          <w:rFonts w:ascii="Lucida Sans" w:hAnsi="Lucida Sans"/>
          <w:b w:val="0"/>
          <w:bCs w:val="0"/>
          <w:sz w:val="18"/>
          <w:szCs w:val="18"/>
        </w:rPr>
      </w:pPr>
      <w:r w:rsidRPr="55566AAE" w:rsidR="008541CF">
        <w:rPr>
          <w:rFonts w:ascii="Lucida Sans" w:hAnsi="Lucida Sans"/>
          <w:b w:val="0"/>
          <w:bCs w:val="0"/>
          <w:spacing w:val="-2"/>
          <w:sz w:val="18"/>
          <w:szCs w:val="18"/>
        </w:rPr>
        <w:t>People</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2"/>
          <w:sz w:val="18"/>
          <w:szCs w:val="18"/>
        </w:rPr>
        <w:t>have</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the</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2"/>
          <w:sz w:val="18"/>
          <w:szCs w:val="18"/>
        </w:rPr>
        <w:t>right</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to</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make</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decisions</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2"/>
          <w:sz w:val="18"/>
          <w:szCs w:val="18"/>
        </w:rPr>
        <w:t>that</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2"/>
          <w:sz w:val="18"/>
          <w:szCs w:val="18"/>
        </w:rPr>
        <w:t>others</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2"/>
          <w:sz w:val="18"/>
          <w:szCs w:val="18"/>
        </w:rPr>
        <w:t>might</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regard</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as</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pacing w:val="-2"/>
          <w:sz w:val="18"/>
          <w:szCs w:val="18"/>
        </w:rPr>
        <w:t>unwise</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2"/>
          <w:sz w:val="18"/>
          <w:szCs w:val="18"/>
        </w:rPr>
        <w:t>or</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pacing w:val="-2"/>
          <w:sz w:val="18"/>
          <w:szCs w:val="18"/>
        </w:rPr>
        <w:t>eccentric.</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2"/>
          <w:sz w:val="18"/>
          <w:szCs w:val="18"/>
        </w:rPr>
        <w:t xml:space="preserve">You </w:t>
      </w:r>
      <w:r w:rsidRPr="55566AAE" w:rsidR="008541CF">
        <w:rPr>
          <w:rFonts w:ascii="Lucida Sans" w:hAnsi="Lucida Sans"/>
          <w:b w:val="0"/>
          <w:bCs w:val="0"/>
          <w:spacing w:val="-6"/>
          <w:sz w:val="18"/>
          <w:szCs w:val="18"/>
        </w:rPr>
        <w:t>cannot</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treat</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someone</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as</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lacking</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capacity</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for</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6"/>
          <w:sz w:val="18"/>
          <w:szCs w:val="18"/>
        </w:rPr>
        <w:t>this</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reason.</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Everyone</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pacing w:val="-6"/>
          <w:sz w:val="18"/>
          <w:szCs w:val="18"/>
        </w:rPr>
        <w:t>has</w:t>
      </w:r>
      <w:r w:rsidRPr="55566AAE" w:rsidR="008541CF">
        <w:rPr>
          <w:rFonts w:ascii="Lucida Sans" w:hAnsi="Lucida Sans"/>
          <w:b w:val="0"/>
          <w:bCs w:val="0"/>
          <w:spacing w:val="-11"/>
          <w:sz w:val="18"/>
          <w:szCs w:val="18"/>
        </w:rPr>
        <w:t xml:space="preserve"> </w:t>
      </w:r>
      <w:r w:rsidRPr="55566AAE" w:rsidR="008541CF">
        <w:rPr>
          <w:rFonts w:ascii="Lucida Sans" w:hAnsi="Lucida Sans"/>
          <w:b w:val="0"/>
          <w:bCs w:val="0"/>
          <w:spacing w:val="-6"/>
          <w:sz w:val="18"/>
          <w:szCs w:val="18"/>
        </w:rPr>
        <w:t>their</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own</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values,</w:t>
      </w:r>
      <w:r w:rsidRPr="55566AAE" w:rsidR="008541CF">
        <w:rPr>
          <w:rFonts w:ascii="Lucida Sans" w:hAnsi="Lucida Sans"/>
          <w:b w:val="0"/>
          <w:bCs w:val="0"/>
          <w:spacing w:val="-9"/>
          <w:sz w:val="18"/>
          <w:szCs w:val="18"/>
        </w:rPr>
        <w:t xml:space="preserve"> </w:t>
      </w:r>
      <w:r w:rsidRPr="55566AAE" w:rsidR="68B871A1">
        <w:rPr>
          <w:rFonts w:ascii="Lucida Sans" w:hAnsi="Lucida Sans"/>
          <w:b w:val="0"/>
          <w:bCs w:val="0"/>
          <w:spacing w:val="-6"/>
          <w:sz w:val="18"/>
          <w:szCs w:val="18"/>
        </w:rPr>
        <w:t xml:space="preserve">beliefs,</w:t>
      </w:r>
      <w:r w:rsidRPr="55566AAE" w:rsidR="008541CF">
        <w:rPr>
          <w:rFonts w:ascii="Lucida Sans" w:hAnsi="Lucida Sans"/>
          <w:b w:val="0"/>
          <w:bCs w:val="0"/>
          <w:spacing w:val="-6"/>
          <w:sz w:val="18"/>
          <w:szCs w:val="18"/>
        </w:rPr>
        <w:t xml:space="preserve"> </w:t>
      </w:r>
      <w:r w:rsidRPr="55566AAE" w:rsidR="008541CF">
        <w:rPr>
          <w:rFonts w:ascii="Lucida Sans" w:hAnsi="Lucida Sans"/>
          <w:b w:val="0"/>
          <w:bCs w:val="0"/>
          <w:sz w:val="18"/>
          <w:szCs w:val="18"/>
        </w:rPr>
        <w:t>and</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preferences</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which</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may</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not</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z w:val="18"/>
          <w:szCs w:val="18"/>
        </w:rPr>
        <w:t>be</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the</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z w:val="18"/>
          <w:szCs w:val="18"/>
        </w:rPr>
        <w:t>same</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as</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those</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of</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z w:val="18"/>
          <w:szCs w:val="18"/>
        </w:rPr>
        <w:t>other</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z w:val="18"/>
          <w:szCs w:val="18"/>
        </w:rPr>
        <w:t>people.</w:t>
      </w:r>
    </w:p>
    <w:p w:rsidRPr="00A334EC" w:rsidR="00704CDD" w:rsidP="78B31993" w:rsidRDefault="008541CF" w14:paraId="62A079A6" w14:textId="17AA06C0">
      <w:pPr>
        <w:pStyle w:val="Heading1"/>
        <w:numPr>
          <w:ilvl w:val="0"/>
          <w:numId w:val="40"/>
        </w:numPr>
        <w:pBdr>
          <w:bottom w:val="none" w:color="000000" w:sz="0" w:space="0"/>
        </w:pBdr>
        <w:spacing w:before="5" w:line="228" w:lineRule="auto"/>
        <w:ind w:right="105"/>
        <w:rPr>
          <w:rFonts w:ascii="Lucida Sans" w:hAnsi="Lucida Sans"/>
          <w:spacing w:val="-4"/>
          <w:sz w:val="20"/>
          <w:szCs w:val="20"/>
        </w:rPr>
      </w:pPr>
      <w:r w:rsidRPr="78B31993">
        <w:rPr>
          <w:rFonts w:ascii="Lucida Sans" w:hAnsi="Lucida Sans"/>
          <w:spacing w:val="-4"/>
          <w:sz w:val="20"/>
          <w:szCs w:val="20"/>
        </w:rPr>
        <w:t>Best</w:t>
      </w:r>
      <w:r w:rsidRPr="78B31993">
        <w:rPr>
          <w:rFonts w:ascii="Lucida Sans" w:hAnsi="Lucida Sans"/>
          <w:spacing w:val="-8"/>
          <w:sz w:val="20"/>
          <w:szCs w:val="20"/>
        </w:rPr>
        <w:t xml:space="preserve"> </w:t>
      </w:r>
      <w:r w:rsidRPr="78B31993">
        <w:rPr>
          <w:rFonts w:ascii="Lucida Sans" w:hAnsi="Lucida Sans"/>
          <w:spacing w:val="-4"/>
          <w:sz w:val="20"/>
          <w:szCs w:val="20"/>
        </w:rPr>
        <w:t>interests</w:t>
      </w:r>
    </w:p>
    <w:p w:rsidRPr="00704CDD" w:rsidR="00704CDD" w:rsidP="55566AAE" w:rsidRDefault="008541CF" w14:paraId="61DB4BE0" w14:textId="77777777">
      <w:pPr>
        <w:pStyle w:val="Heading1"/>
        <w:pBdr>
          <w:bottom w:val="none" w:color="000000" w:sz="0" w:space="0"/>
        </w:pBdr>
        <w:spacing w:before="5" w:line="228" w:lineRule="auto"/>
        <w:ind w:right="105"/>
        <w:rPr>
          <w:rFonts w:ascii="Lucida Sans" w:hAnsi="Lucida Sans"/>
          <w:b w:val="0"/>
          <w:bCs w:val="0"/>
          <w:sz w:val="18"/>
          <w:szCs w:val="18"/>
        </w:rPr>
      </w:pPr>
      <w:r w:rsidRPr="55566AAE" w:rsidR="008541CF">
        <w:rPr>
          <w:rFonts w:ascii="Lucida Sans" w:hAnsi="Lucida Sans"/>
          <w:b w:val="0"/>
          <w:bCs w:val="0"/>
          <w:sz w:val="18"/>
          <w:szCs w:val="18"/>
        </w:rPr>
        <w:t>Anything</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done</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for</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z w:val="18"/>
          <w:szCs w:val="18"/>
        </w:rPr>
        <w:t>or</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on</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behalf</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of</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a</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person</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who</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lacks</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mental</w:t>
      </w:r>
      <w:r w:rsidRPr="55566AAE" w:rsidR="008541CF">
        <w:rPr>
          <w:rFonts w:ascii="Lucida Sans" w:hAnsi="Lucida Sans"/>
          <w:b w:val="0"/>
          <w:bCs w:val="0"/>
          <w:spacing w:val="-14"/>
          <w:sz w:val="18"/>
          <w:szCs w:val="18"/>
        </w:rPr>
        <w:t xml:space="preserve"> </w:t>
      </w:r>
      <w:r w:rsidRPr="55566AAE" w:rsidR="008541CF">
        <w:rPr>
          <w:rFonts w:ascii="Lucida Sans" w:hAnsi="Lucida Sans"/>
          <w:b w:val="0"/>
          <w:bCs w:val="0"/>
          <w:sz w:val="18"/>
          <w:szCs w:val="18"/>
        </w:rPr>
        <w:t>capacity</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must</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be</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done</w:t>
      </w:r>
      <w:r w:rsidRPr="55566AAE" w:rsidR="008541CF">
        <w:rPr>
          <w:rFonts w:ascii="Lucida Sans" w:hAnsi="Lucida Sans"/>
          <w:b w:val="0"/>
          <w:bCs w:val="0"/>
          <w:spacing w:val="-13"/>
          <w:sz w:val="18"/>
          <w:szCs w:val="18"/>
        </w:rPr>
        <w:t xml:space="preserve"> </w:t>
      </w:r>
      <w:r w:rsidRPr="55566AAE" w:rsidR="008541CF">
        <w:rPr>
          <w:rFonts w:ascii="Lucida Sans" w:hAnsi="Lucida Sans"/>
          <w:b w:val="0"/>
          <w:bCs w:val="0"/>
          <w:sz w:val="18"/>
          <w:szCs w:val="18"/>
        </w:rPr>
        <w:t>in</w:t>
      </w:r>
      <w:r w:rsidRPr="55566AAE" w:rsidR="008541CF">
        <w:rPr>
          <w:rFonts w:ascii="Lucida Sans" w:hAnsi="Lucida Sans"/>
          <w:b w:val="0"/>
          <w:bCs w:val="0"/>
          <w:spacing w:val="-12"/>
          <w:sz w:val="18"/>
          <w:szCs w:val="18"/>
        </w:rPr>
        <w:t xml:space="preserve"> </w:t>
      </w:r>
      <w:r w:rsidRPr="55566AAE" w:rsidR="008541CF">
        <w:rPr>
          <w:rFonts w:ascii="Lucida Sans" w:hAnsi="Lucida Sans"/>
          <w:b w:val="0"/>
          <w:bCs w:val="0"/>
          <w:sz w:val="18"/>
          <w:szCs w:val="18"/>
        </w:rPr>
        <w:t>their best interests.</w:t>
      </w:r>
    </w:p>
    <w:p w:rsidRPr="00A334EC" w:rsidR="00704CDD" w:rsidP="78B31993" w:rsidRDefault="008541CF" w14:paraId="1AF5DE4F" w14:textId="4D0B8F79">
      <w:pPr>
        <w:pStyle w:val="Heading1"/>
        <w:numPr>
          <w:ilvl w:val="0"/>
          <w:numId w:val="40"/>
        </w:numPr>
        <w:pBdr>
          <w:bottom w:val="none" w:color="000000" w:sz="0" w:space="0"/>
        </w:pBdr>
        <w:spacing w:before="5" w:line="228" w:lineRule="auto"/>
        <w:ind w:right="105"/>
        <w:rPr>
          <w:rFonts w:ascii="Lucida Sans" w:hAnsi="Lucida Sans"/>
          <w:spacing w:val="-4"/>
          <w:sz w:val="20"/>
          <w:szCs w:val="20"/>
        </w:rPr>
      </w:pPr>
      <w:r w:rsidRPr="78B31993">
        <w:rPr>
          <w:rFonts w:ascii="Lucida Sans" w:hAnsi="Lucida Sans"/>
          <w:spacing w:val="-4"/>
          <w:sz w:val="20"/>
          <w:szCs w:val="20"/>
        </w:rPr>
        <w:t>Less</w:t>
      </w:r>
      <w:r w:rsidRPr="78B31993">
        <w:rPr>
          <w:rFonts w:ascii="Lucida Sans" w:hAnsi="Lucida Sans"/>
          <w:spacing w:val="-10"/>
          <w:sz w:val="20"/>
          <w:szCs w:val="20"/>
        </w:rPr>
        <w:t xml:space="preserve"> </w:t>
      </w:r>
      <w:r w:rsidRPr="78B31993">
        <w:rPr>
          <w:rFonts w:ascii="Lucida Sans" w:hAnsi="Lucida Sans"/>
          <w:spacing w:val="-4"/>
          <w:sz w:val="20"/>
          <w:szCs w:val="20"/>
        </w:rPr>
        <w:t>restrictive</w:t>
      </w:r>
      <w:r w:rsidRPr="78B31993">
        <w:rPr>
          <w:rFonts w:ascii="Lucida Sans" w:hAnsi="Lucida Sans"/>
          <w:spacing w:val="-10"/>
          <w:sz w:val="20"/>
          <w:szCs w:val="20"/>
        </w:rPr>
        <w:t xml:space="preserve"> </w:t>
      </w:r>
      <w:r w:rsidRPr="78B31993">
        <w:rPr>
          <w:rFonts w:ascii="Lucida Sans" w:hAnsi="Lucida Sans"/>
          <w:spacing w:val="-4"/>
          <w:sz w:val="20"/>
          <w:szCs w:val="20"/>
        </w:rPr>
        <w:t>option</w:t>
      </w:r>
    </w:p>
    <w:p w:rsidRPr="00F00B5C" w:rsidR="001E5EB8" w:rsidP="19AAD499" w:rsidRDefault="008541CF" w14:paraId="27394FC0" w14:textId="391FF339">
      <w:pPr>
        <w:pStyle w:val="Heading1"/>
        <w:pBdr>
          <w:bottom w:val="none" w:color="000000" w:sz="0" w:space="0"/>
        </w:pBdr>
        <w:spacing w:before="5" w:line="228" w:lineRule="auto"/>
        <w:ind w:right="105"/>
        <w:rPr>
          <w:rFonts w:ascii="Lucida Sans" w:hAnsi="Lucida Sans"/>
          <w:b w:val="0"/>
          <w:bCs w:val="0"/>
          <w:sz w:val="18"/>
          <w:szCs w:val="18"/>
        </w:rPr>
      </w:pPr>
      <w:r w:rsidRPr="55566AAE" w:rsidR="008541CF">
        <w:rPr>
          <w:rFonts w:ascii="Lucida Sans" w:hAnsi="Lucida Sans"/>
          <w:b w:val="0"/>
          <w:bCs w:val="0"/>
          <w:spacing w:val="-2"/>
          <w:sz w:val="18"/>
          <w:szCs w:val="18"/>
        </w:rPr>
        <w:t>Someone</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making</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a</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decision</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or</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acting</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on</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behalf</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of</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a</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person</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who</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lacks</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capacity</w:t>
      </w:r>
      <w:r w:rsidRPr="55566AAE" w:rsidR="008541CF">
        <w:rPr>
          <w:rFonts w:ascii="Lucida Sans" w:hAnsi="Lucida Sans"/>
          <w:b w:val="0"/>
          <w:bCs w:val="0"/>
          <w:spacing w:val="-15"/>
          <w:sz w:val="18"/>
          <w:szCs w:val="18"/>
        </w:rPr>
        <w:t xml:space="preserve"> </w:t>
      </w:r>
      <w:r w:rsidRPr="55566AAE" w:rsidR="008541CF">
        <w:rPr>
          <w:rFonts w:ascii="Lucida Sans" w:hAnsi="Lucida Sans"/>
          <w:b w:val="0"/>
          <w:bCs w:val="0"/>
          <w:spacing w:val="-2"/>
          <w:sz w:val="18"/>
          <w:szCs w:val="18"/>
        </w:rPr>
        <w:t>must</w:t>
      </w:r>
      <w:r w:rsidRPr="55566AAE" w:rsidR="008541CF">
        <w:rPr>
          <w:rFonts w:ascii="Lucida Sans" w:hAnsi="Lucida Sans"/>
          <w:b w:val="0"/>
          <w:bCs w:val="0"/>
          <w:spacing w:val="-16"/>
          <w:sz w:val="18"/>
          <w:szCs w:val="18"/>
        </w:rPr>
        <w:t xml:space="preserve"> </w:t>
      </w:r>
      <w:r w:rsidRPr="55566AAE" w:rsidR="008541CF">
        <w:rPr>
          <w:rFonts w:ascii="Lucida Sans" w:hAnsi="Lucida Sans"/>
          <w:b w:val="0"/>
          <w:bCs w:val="0"/>
          <w:spacing w:val="-2"/>
          <w:sz w:val="18"/>
          <w:szCs w:val="18"/>
        </w:rPr>
        <w:t xml:space="preserve">consider </w:t>
      </w:r>
      <w:r w:rsidRPr="55566AAE" w:rsidR="008541CF">
        <w:rPr>
          <w:rFonts w:ascii="Lucida Sans" w:hAnsi="Lucida Sans"/>
          <w:b w:val="0"/>
          <w:bCs w:val="0"/>
          <w:spacing w:val="-6"/>
          <w:sz w:val="18"/>
          <w:szCs w:val="18"/>
        </w:rPr>
        <w:t>whether</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it</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is</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possible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to</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6"/>
          <w:sz w:val="18"/>
          <w:szCs w:val="18"/>
        </w:rPr>
        <w:t>decide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or</w:t>
      </w:r>
      <w:r w:rsidRPr="55566AAE" w:rsidR="008541CF">
        <w:rPr>
          <w:rFonts w:ascii="Lucida Sans" w:hAnsi="Lucida Sans"/>
          <w:b w:val="0"/>
          <w:bCs w:val="0"/>
          <w:spacing w:val="-10"/>
          <w:sz w:val="18"/>
          <w:szCs w:val="18"/>
        </w:rPr>
        <w:t xml:space="preserve"> </w:t>
      </w:r>
      <w:r w:rsidRPr="55566AAE" w:rsidR="008541CF">
        <w:rPr>
          <w:rFonts w:ascii="Lucida Sans" w:hAnsi="Lucida Sans"/>
          <w:b w:val="0"/>
          <w:bCs w:val="0"/>
          <w:spacing w:val="-6"/>
          <w:sz w:val="18"/>
          <w:szCs w:val="18"/>
        </w:rPr>
        <w:t>act</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in</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a way</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that</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would</w:t>
      </w:r>
      <w:r w:rsidRPr="55566AAE" w:rsidR="008541CF">
        <w:rPr>
          <w:rFonts w:ascii="Lucida Sans" w:hAnsi="Lucida Sans"/>
          <w:b w:val="0"/>
          <w:bCs w:val="0"/>
          <w:spacing w:val="-8"/>
          <w:sz w:val="18"/>
          <w:szCs w:val="18"/>
        </w:rPr>
        <w:t xml:space="preserve"> </w:t>
      </w:r>
      <w:r w:rsidRPr="55566AAE" w:rsidR="008541CF">
        <w:rPr>
          <w:rFonts w:ascii="Lucida Sans" w:hAnsi="Lucida Sans"/>
          <w:b w:val="0"/>
          <w:bCs w:val="0"/>
          <w:spacing w:val="-6"/>
          <w:sz w:val="18"/>
          <w:szCs w:val="18"/>
        </w:rPr>
        <w:t>interfere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less</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with</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the</w:t>
      </w:r>
      <w:r w:rsidRPr="55566AAE" w:rsidR="008541CF">
        <w:rPr>
          <w:rFonts w:ascii="Lucida Sans" w:hAnsi="Lucida Sans"/>
          <w:b w:val="0"/>
          <w:bCs w:val="0"/>
          <w:spacing w:val="-7"/>
          <w:sz w:val="18"/>
          <w:szCs w:val="18"/>
        </w:rPr>
        <w:t xml:space="preserve"> </w:t>
      </w:r>
      <w:r w:rsidRPr="55566AAE" w:rsidR="008541CF">
        <w:rPr>
          <w:rFonts w:ascii="Lucida Sans" w:hAnsi="Lucida Sans"/>
          <w:b w:val="0"/>
          <w:bCs w:val="0"/>
          <w:spacing w:val="-6"/>
          <w:sz w:val="18"/>
          <w:szCs w:val="18"/>
        </w:rPr>
        <w:t>person’s</w:t>
      </w:r>
      <w:r w:rsidRPr="55566AAE" w:rsidR="008541CF">
        <w:rPr>
          <w:rFonts w:ascii="Lucida Sans" w:hAnsi="Lucida Sans"/>
          <w:b w:val="0"/>
          <w:bCs w:val="0"/>
          <w:spacing w:val="-9"/>
          <w:sz w:val="18"/>
          <w:szCs w:val="18"/>
        </w:rPr>
        <w:t xml:space="preserve"> </w:t>
      </w:r>
      <w:r w:rsidRPr="55566AAE" w:rsidR="008541CF">
        <w:rPr>
          <w:rFonts w:ascii="Lucida Sans" w:hAnsi="Lucida Sans"/>
          <w:b w:val="0"/>
          <w:bCs w:val="0"/>
          <w:spacing w:val="-6"/>
          <w:sz w:val="18"/>
          <w:szCs w:val="18"/>
        </w:rPr>
        <w:t xml:space="preserve">rights </w:t>
      </w:r>
      <w:r w:rsidRPr="55566AAE" w:rsidR="008541CF">
        <w:rPr>
          <w:rFonts w:ascii="Lucida Sans" w:hAnsi="Lucida Sans"/>
          <w:b w:val="0"/>
          <w:bCs w:val="0"/>
          <w:sz w:val="18"/>
          <w:szCs w:val="18"/>
        </w:rPr>
        <w:t>and</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freedoms</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of</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action,</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or</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whether</w:t>
      </w:r>
      <w:r w:rsidRPr="55566AAE" w:rsidR="008541CF">
        <w:rPr>
          <w:rFonts w:ascii="Lucida Sans" w:hAnsi="Lucida Sans"/>
          <w:b w:val="0"/>
          <w:bCs w:val="0"/>
          <w:spacing w:val="-4"/>
          <w:sz w:val="18"/>
          <w:szCs w:val="18"/>
        </w:rPr>
        <w:t xml:space="preserve"> </w:t>
      </w:r>
      <w:r w:rsidRPr="55566AAE" w:rsidR="008541CF">
        <w:rPr>
          <w:rFonts w:ascii="Lucida Sans" w:hAnsi="Lucida Sans"/>
          <w:b w:val="0"/>
          <w:bCs w:val="0"/>
          <w:sz w:val="18"/>
          <w:szCs w:val="18"/>
        </w:rPr>
        <w:t>there</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is</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a</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need</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to</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decide</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or</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act</w:t>
      </w:r>
      <w:r w:rsidRPr="55566AAE" w:rsidR="008541CF">
        <w:rPr>
          <w:rFonts w:ascii="Lucida Sans" w:hAnsi="Lucida Sans"/>
          <w:b w:val="0"/>
          <w:bCs w:val="0"/>
          <w:spacing w:val="-4"/>
          <w:sz w:val="18"/>
          <w:szCs w:val="18"/>
        </w:rPr>
        <w:t xml:space="preserve"> </w:t>
      </w:r>
      <w:r w:rsidRPr="55566AAE" w:rsidR="008541CF">
        <w:rPr>
          <w:rFonts w:ascii="Lucida Sans" w:hAnsi="Lucida Sans"/>
          <w:b w:val="0"/>
          <w:bCs w:val="0"/>
          <w:sz w:val="18"/>
          <w:szCs w:val="18"/>
        </w:rPr>
        <w:t>at</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all.</w:t>
      </w:r>
      <w:r w:rsidRPr="55566AAE" w:rsidR="008541CF">
        <w:rPr>
          <w:rFonts w:ascii="Lucida Sans" w:hAnsi="Lucida Sans"/>
          <w:b w:val="0"/>
          <w:bCs w:val="0"/>
          <w:spacing w:val="-4"/>
          <w:sz w:val="18"/>
          <w:szCs w:val="18"/>
        </w:rPr>
        <w:t xml:space="preserve"> </w:t>
      </w:r>
      <w:r w:rsidRPr="55566AAE" w:rsidR="008541CF">
        <w:rPr>
          <w:rFonts w:ascii="Lucida Sans" w:hAnsi="Lucida Sans"/>
          <w:b w:val="0"/>
          <w:bCs w:val="0"/>
          <w:sz w:val="18"/>
          <w:szCs w:val="18"/>
        </w:rPr>
        <w:t>Any</w:t>
      </w:r>
      <w:r w:rsidRPr="55566AAE" w:rsidR="008541CF">
        <w:rPr>
          <w:rFonts w:ascii="Lucida Sans" w:hAnsi="Lucida Sans"/>
          <w:b w:val="0"/>
          <w:bCs w:val="0"/>
          <w:spacing w:val="-3"/>
          <w:sz w:val="18"/>
          <w:szCs w:val="18"/>
        </w:rPr>
        <w:t xml:space="preserve"> </w:t>
      </w:r>
      <w:r w:rsidRPr="55566AAE" w:rsidR="008541CF">
        <w:rPr>
          <w:rFonts w:ascii="Lucida Sans" w:hAnsi="Lucida Sans"/>
          <w:b w:val="0"/>
          <w:bCs w:val="0"/>
          <w:sz w:val="18"/>
          <w:szCs w:val="18"/>
        </w:rPr>
        <w:t>intervention should</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be</w:t>
      </w:r>
      <w:r w:rsidRPr="55566AAE" w:rsidR="008541CF">
        <w:rPr>
          <w:rFonts w:ascii="Lucida Sans" w:hAnsi="Lucida Sans"/>
          <w:b w:val="0"/>
          <w:bCs w:val="0"/>
          <w:spacing w:val="-17"/>
          <w:sz w:val="18"/>
          <w:szCs w:val="18"/>
        </w:rPr>
        <w:t xml:space="preserve"> </w:t>
      </w:r>
      <w:bookmarkStart w:name="_Int_w0xptKg0" w:id="662996535"/>
      <w:r w:rsidRPr="55566AAE" w:rsidR="66F396AC">
        <w:rPr>
          <w:rFonts w:ascii="Lucida Sans" w:hAnsi="Lucida Sans"/>
          <w:b w:val="0"/>
          <w:bCs w:val="0"/>
          <w:sz w:val="18"/>
          <w:szCs w:val="18"/>
        </w:rPr>
        <w:t>weighed up</w:t>
      </w:r>
      <w:bookmarkEnd w:id="662996535"/>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in</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the</w:t>
      </w:r>
      <w:r w:rsidRPr="55566AAE" w:rsidR="008541CF">
        <w:rPr>
          <w:rFonts w:ascii="Lucida Sans" w:hAnsi="Lucida Sans"/>
          <w:b w:val="0"/>
          <w:bCs w:val="0"/>
          <w:spacing w:val="-17"/>
          <w:sz w:val="18"/>
          <w:szCs w:val="18"/>
        </w:rPr>
        <w:t xml:space="preserve"> </w:t>
      </w:r>
      <w:bookmarkStart w:name="_Int_wls9A1yq" w:id="1946420885"/>
      <w:r w:rsidRPr="55566AAE" w:rsidR="008541CF">
        <w:rPr>
          <w:rFonts w:ascii="Lucida Sans" w:hAnsi="Lucida Sans"/>
          <w:b w:val="0"/>
          <w:bCs w:val="0"/>
          <w:sz w:val="18"/>
          <w:szCs w:val="18"/>
        </w:rPr>
        <w:t>particular</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circumstances</w:t>
      </w:r>
      <w:bookmarkEnd w:id="1946420885"/>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of</w:t>
      </w:r>
      <w:r w:rsidRPr="55566AAE" w:rsidR="008541CF">
        <w:rPr>
          <w:rFonts w:ascii="Lucida Sans" w:hAnsi="Lucida Sans"/>
          <w:b w:val="0"/>
          <w:bCs w:val="0"/>
          <w:spacing w:val="-17"/>
          <w:sz w:val="18"/>
          <w:szCs w:val="18"/>
        </w:rPr>
        <w:t xml:space="preserve"> </w:t>
      </w:r>
      <w:r w:rsidRPr="55566AAE" w:rsidR="008541CF">
        <w:rPr>
          <w:rFonts w:ascii="Lucida Sans" w:hAnsi="Lucida Sans"/>
          <w:b w:val="0"/>
          <w:bCs w:val="0"/>
          <w:sz w:val="18"/>
          <w:szCs w:val="18"/>
        </w:rPr>
        <w:t>the</w:t>
      </w:r>
      <w:r w:rsidRPr="55566AAE" w:rsidR="008541CF">
        <w:rPr>
          <w:rFonts w:ascii="Lucida Sans" w:hAnsi="Lucida Sans"/>
          <w:b w:val="0"/>
          <w:bCs w:val="0"/>
          <w:spacing w:val="-18"/>
          <w:sz w:val="18"/>
          <w:szCs w:val="18"/>
        </w:rPr>
        <w:t xml:space="preserve"> </w:t>
      </w:r>
      <w:r w:rsidRPr="55566AAE" w:rsidR="008541CF">
        <w:rPr>
          <w:rFonts w:ascii="Lucida Sans" w:hAnsi="Lucida Sans"/>
          <w:b w:val="0"/>
          <w:bCs w:val="0"/>
          <w:sz w:val="18"/>
          <w:szCs w:val="18"/>
        </w:rPr>
        <w:t>case</w:t>
      </w:r>
      <w:r w:rsidRPr="55566AAE" w:rsidR="00902A96">
        <w:rPr>
          <w:rFonts w:ascii="Lucida Sans" w:hAnsi="Lucida Sans"/>
          <w:b w:val="0"/>
          <w:bCs w:val="0"/>
          <w:sz w:val="18"/>
          <w:szCs w:val="18"/>
        </w:rPr>
        <w:t>.</w:t>
      </w:r>
    </w:p>
    <w:p w:rsidRPr="00291800" w:rsidR="006C35B8" w:rsidP="006C35B8" w:rsidRDefault="006C35B8" w14:paraId="12438803" w14:textId="77777777">
      <w:pPr>
        <w:pStyle w:val="Heading2"/>
        <w:spacing w:line="322" w:lineRule="exact"/>
      </w:pPr>
      <w:r w:rsidRPr="00291800">
        <w:t>When should capacity be assessed?</w:t>
      </w:r>
    </w:p>
    <w:p w:rsidRPr="005067CA" w:rsidR="006C35B8" w:rsidP="55566AAE" w:rsidRDefault="006C35B8" w14:paraId="43C588CC" w14:textId="2AAF9DC7">
      <w:pPr>
        <w:pStyle w:val="BodyText"/>
        <w:ind w:left="0" w:right="105"/>
        <w:jc w:val="both"/>
        <w:rPr>
          <w:b w:val="0"/>
          <w:bCs w:val="0"/>
          <w:sz w:val="18"/>
          <w:szCs w:val="18"/>
        </w:rPr>
      </w:pPr>
      <w:r w:rsidRPr="55566AAE" w:rsidR="006C35B8">
        <w:rPr>
          <w:b w:val="0"/>
          <w:bCs w:val="0"/>
          <w:sz w:val="18"/>
          <w:szCs w:val="18"/>
        </w:rPr>
        <w:t>A person’s capacity may need to be assessed if their mind or brain is affected by illness or disability at a time when they need to make a particular decision</w:t>
      </w:r>
      <w:r w:rsidRPr="55566AAE" w:rsidR="006C35B8">
        <w:rPr>
          <w:b w:val="0"/>
          <w:bCs w:val="0"/>
          <w:sz w:val="18"/>
          <w:szCs w:val="18"/>
        </w:rPr>
        <w:t xml:space="preserve">.  </w:t>
      </w:r>
      <w:r w:rsidRPr="55566AAE" w:rsidR="006C35B8">
        <w:rPr>
          <w:b w:val="0"/>
          <w:bCs w:val="0"/>
          <w:sz w:val="18"/>
          <w:szCs w:val="18"/>
        </w:rPr>
        <w:t xml:space="preserve">Lack of capacity may not be a permanent condition. Assessments of capacity must be time and decision specific. Decisions cannot be based upon age, appearance, </w:t>
      </w:r>
      <w:r w:rsidRPr="55566AAE" w:rsidR="2809877B">
        <w:rPr>
          <w:b w:val="0"/>
          <w:bCs w:val="0"/>
          <w:sz w:val="18"/>
          <w:szCs w:val="18"/>
        </w:rPr>
        <w:t>condition,</w:t>
      </w:r>
      <w:r w:rsidRPr="55566AAE" w:rsidR="006C35B8">
        <w:rPr>
          <w:b w:val="0"/>
          <w:bCs w:val="0"/>
          <w:sz w:val="18"/>
          <w:szCs w:val="18"/>
        </w:rPr>
        <w:t xml:space="preserve"> or </w:t>
      </w:r>
      <w:r w:rsidRPr="55566AAE" w:rsidR="006C35B8">
        <w:rPr>
          <w:b w:val="0"/>
          <w:bCs w:val="0"/>
          <w:sz w:val="18"/>
          <w:szCs w:val="18"/>
        </w:rPr>
        <w:t>behaviour</w:t>
      </w:r>
      <w:r w:rsidRPr="55566AAE" w:rsidR="006C35B8">
        <w:rPr>
          <w:b w:val="0"/>
          <w:bCs w:val="0"/>
          <w:sz w:val="18"/>
          <w:szCs w:val="18"/>
        </w:rPr>
        <w:t xml:space="preserve"> alone. All </w:t>
      </w:r>
      <w:r w:rsidRPr="55566AAE" w:rsidR="006C35B8">
        <w:rPr>
          <w:b w:val="0"/>
          <w:bCs w:val="0"/>
          <w:sz w:val="18"/>
          <w:szCs w:val="18"/>
        </w:rPr>
        <w:t>practicable</w:t>
      </w:r>
      <w:r w:rsidRPr="55566AAE" w:rsidR="006C35B8">
        <w:rPr>
          <w:b w:val="0"/>
          <w:bCs w:val="0"/>
          <w:sz w:val="18"/>
          <w:szCs w:val="18"/>
        </w:rPr>
        <w:t xml:space="preserve"> steps should be taken to help a person </w:t>
      </w:r>
      <w:r w:rsidRPr="55566AAE" w:rsidR="60023C21">
        <w:rPr>
          <w:b w:val="0"/>
          <w:bCs w:val="0"/>
          <w:sz w:val="18"/>
          <w:szCs w:val="18"/>
        </w:rPr>
        <w:t>decide</w:t>
      </w:r>
      <w:r w:rsidRPr="55566AAE" w:rsidR="006C35B8">
        <w:rPr>
          <w:b w:val="0"/>
          <w:bCs w:val="0"/>
          <w:sz w:val="18"/>
          <w:szCs w:val="18"/>
        </w:rPr>
        <w:t xml:space="preserve"> before being treated as though they are unable to make the decision.</w:t>
      </w:r>
    </w:p>
    <w:p w:rsidRPr="00F00B5C" w:rsidR="006C35B8" w:rsidP="55566AAE" w:rsidRDefault="006C35B8" w14:paraId="6E33B023" w14:textId="77777777">
      <w:pPr>
        <w:pStyle w:val="Heading2"/>
        <w:spacing w:line="322" w:lineRule="exact"/>
        <w:ind w:left="0"/>
      </w:pPr>
      <w:r w:rsidRPr="55566AAE" w:rsidR="006C35B8">
        <w:rPr>
          <w:sz w:val="18"/>
          <w:szCs w:val="18"/>
        </w:rPr>
        <w:t>T</w:t>
      </w:r>
      <w:r w:rsidR="006C35B8">
        <w:rPr/>
        <w:t>wo-stage functional test of capacity</w:t>
      </w:r>
    </w:p>
    <w:p w:rsidRPr="005067CA" w:rsidR="006C35B8" w:rsidP="55566AAE" w:rsidRDefault="006C35B8" w14:paraId="4FF92CD2" w14:textId="77777777">
      <w:pPr>
        <w:pStyle w:val="BodyText"/>
        <w:ind w:left="0"/>
        <w:rPr>
          <w:b w:val="0"/>
          <w:bCs w:val="0"/>
          <w:sz w:val="18"/>
          <w:szCs w:val="18"/>
        </w:rPr>
      </w:pPr>
      <w:bookmarkStart w:name="_Int_cvvr2AaE" w:id="1357540062"/>
      <w:r w:rsidRPr="55566AAE" w:rsidR="006C35B8">
        <w:rPr>
          <w:b w:val="0"/>
          <w:bCs w:val="0"/>
          <w:sz w:val="18"/>
          <w:szCs w:val="18"/>
        </w:rPr>
        <w:t>In order to</w:t>
      </w:r>
      <w:bookmarkEnd w:id="1357540062"/>
      <w:r w:rsidRPr="55566AAE" w:rsidR="006C35B8">
        <w:rPr>
          <w:b w:val="0"/>
          <w:bCs w:val="0"/>
          <w:sz w:val="18"/>
          <w:szCs w:val="18"/>
        </w:rPr>
        <w:t xml:space="preserve"> decide whether an individual has the capacity to make a particular decision, the following two questions must be answered:</w:t>
      </w:r>
    </w:p>
    <w:p w:rsidRPr="005067CA" w:rsidR="006C35B8" w:rsidP="55566AAE" w:rsidRDefault="006C35B8" w14:paraId="20C22D52" w14:textId="579AAD21">
      <w:pPr>
        <w:pStyle w:val="BodyText"/>
        <w:ind w:left="838"/>
        <w:rPr>
          <w:b w:val="0"/>
          <w:bCs w:val="0"/>
          <w:sz w:val="18"/>
          <w:szCs w:val="18"/>
        </w:rPr>
      </w:pPr>
      <w:r w:rsidRPr="55566AAE" w:rsidR="006C35B8">
        <w:rPr>
          <w:b w:val="0"/>
          <w:bCs w:val="0"/>
          <w:sz w:val="18"/>
          <w:szCs w:val="18"/>
        </w:rPr>
        <w:t xml:space="preserve">Stage 1 - </w:t>
      </w:r>
      <w:r w:rsidRPr="55566AAE" w:rsidR="006C35B8">
        <w:rPr>
          <w:b w:val="0"/>
          <w:bCs w:val="0"/>
          <w:sz w:val="18"/>
          <w:szCs w:val="18"/>
        </w:rPr>
        <w:t>is</w:t>
      </w:r>
      <w:r w:rsidRPr="55566AAE" w:rsidR="006C35B8">
        <w:rPr>
          <w:b w:val="0"/>
          <w:bCs w:val="0"/>
          <w:sz w:val="18"/>
          <w:szCs w:val="18"/>
        </w:rPr>
        <w:t xml:space="preserve"> there an impairment of or disturbance in the functioning of a person’s mind or brain? If so,</w:t>
      </w:r>
    </w:p>
    <w:p w:rsidRPr="005067CA" w:rsidR="006C35B8" w:rsidP="55566AAE" w:rsidRDefault="006C35B8" w14:paraId="5138EB6C" w14:textId="21D2F23F">
      <w:pPr>
        <w:pStyle w:val="BodyText"/>
        <w:spacing w:before="1"/>
        <w:ind w:left="838"/>
        <w:rPr>
          <w:b w:val="0"/>
          <w:bCs w:val="0"/>
          <w:sz w:val="18"/>
          <w:szCs w:val="18"/>
        </w:rPr>
      </w:pPr>
      <w:r w:rsidRPr="55566AAE" w:rsidR="006C35B8">
        <w:rPr>
          <w:b w:val="0"/>
          <w:bCs w:val="0"/>
          <w:sz w:val="18"/>
          <w:szCs w:val="18"/>
        </w:rPr>
        <w:t>Stage 2 - is the impairment or disturbance sufficient that the person lacks the capacity to make a particular decision?</w:t>
      </w:r>
    </w:p>
    <w:p w:rsidRPr="005067CA" w:rsidR="006C35B8" w:rsidP="55566AAE" w:rsidRDefault="006C35B8" w14:paraId="0FAC7E8E" w14:textId="77777777">
      <w:pPr>
        <w:pStyle w:val="BodyText"/>
        <w:ind w:left="118"/>
        <w:rPr>
          <w:b w:val="0"/>
          <w:bCs w:val="0"/>
          <w:sz w:val="18"/>
          <w:szCs w:val="18"/>
        </w:rPr>
      </w:pPr>
      <w:r w:rsidRPr="55566AAE" w:rsidR="006C35B8">
        <w:rPr>
          <w:b w:val="0"/>
          <w:bCs w:val="0"/>
          <w:sz w:val="18"/>
          <w:szCs w:val="18"/>
        </w:rPr>
        <w:t>The MCA says that a person is unable to make their own decision if they cannot do one or more of the following four things:</w:t>
      </w:r>
    </w:p>
    <w:p w:rsidRPr="005067CA" w:rsidR="006C35B8" w:rsidP="55566AAE" w:rsidRDefault="006C35B8" w14:paraId="677FCBC6" w14:textId="77777777">
      <w:pPr>
        <w:pStyle w:val="ListParagraph"/>
        <w:widowControl w:val="0"/>
        <w:numPr>
          <w:ilvl w:val="0"/>
          <w:numId w:val="41"/>
        </w:numPr>
        <w:tabs>
          <w:tab w:val="left" w:pos="838"/>
        </w:tabs>
        <w:autoSpaceDE w:val="0"/>
        <w:autoSpaceDN w:val="0"/>
        <w:spacing w:line="322" w:lineRule="exact"/>
        <w:ind w:hanging="360"/>
        <w:contextualSpacing w:val="0"/>
        <w:rPr>
          <w:rFonts w:cs="Lucida Grande"/>
          <w:sz w:val="18"/>
          <w:szCs w:val="18"/>
        </w:rPr>
      </w:pPr>
      <w:r w:rsidRPr="55566AAE" w:rsidR="006C35B8">
        <w:rPr>
          <w:rFonts w:cs="Lucida Grande"/>
          <w:sz w:val="18"/>
          <w:szCs w:val="18"/>
        </w:rPr>
        <w:t>Understand information given to them</w:t>
      </w:r>
    </w:p>
    <w:p w:rsidRPr="005067CA" w:rsidR="006C35B8" w:rsidP="55566AAE" w:rsidRDefault="006C35B8" w14:paraId="2CB961FE" w14:textId="77777777">
      <w:pPr>
        <w:pStyle w:val="ListParagraph"/>
        <w:widowControl w:val="0"/>
        <w:numPr>
          <w:ilvl w:val="0"/>
          <w:numId w:val="41"/>
        </w:numPr>
        <w:tabs>
          <w:tab w:val="left" w:pos="838"/>
        </w:tabs>
        <w:autoSpaceDE w:val="0"/>
        <w:autoSpaceDN w:val="0"/>
        <w:spacing w:line="322" w:lineRule="exact"/>
        <w:ind w:hanging="360"/>
        <w:contextualSpacing w:val="0"/>
        <w:rPr>
          <w:rFonts w:cs="Lucida Grande"/>
          <w:sz w:val="18"/>
          <w:szCs w:val="18"/>
        </w:rPr>
      </w:pPr>
      <w:r w:rsidRPr="55566AAE" w:rsidR="006C35B8">
        <w:rPr>
          <w:rFonts w:cs="Lucida Grande"/>
          <w:sz w:val="18"/>
          <w:szCs w:val="18"/>
        </w:rPr>
        <w:t>Retain that information long enough to be able to make the decision</w:t>
      </w:r>
    </w:p>
    <w:p w:rsidRPr="005067CA" w:rsidR="006C35B8" w:rsidP="55566AAE" w:rsidRDefault="006C35B8" w14:paraId="5EF118CD" w14:textId="77777777">
      <w:pPr>
        <w:pStyle w:val="ListParagraph"/>
        <w:widowControl w:val="0"/>
        <w:numPr>
          <w:ilvl w:val="0"/>
          <w:numId w:val="41"/>
        </w:numPr>
        <w:tabs>
          <w:tab w:val="left" w:pos="838"/>
        </w:tabs>
        <w:autoSpaceDE w:val="0"/>
        <w:autoSpaceDN w:val="0"/>
        <w:spacing w:line="322" w:lineRule="exact"/>
        <w:ind w:hanging="360"/>
        <w:contextualSpacing w:val="0"/>
        <w:rPr>
          <w:rFonts w:cs="Lucida Grande"/>
          <w:sz w:val="18"/>
          <w:szCs w:val="18"/>
        </w:rPr>
      </w:pPr>
      <w:r w:rsidRPr="55566AAE" w:rsidR="006C35B8">
        <w:rPr>
          <w:rFonts w:cs="Lucida Grande"/>
          <w:sz w:val="18"/>
          <w:szCs w:val="18"/>
        </w:rPr>
        <w:t>Weigh up the information available to make the decision</w:t>
      </w:r>
    </w:p>
    <w:p w:rsidRPr="005067CA" w:rsidR="006C35B8" w:rsidP="55566AAE" w:rsidRDefault="006C35B8" w14:paraId="62514DE8" w14:textId="77777777">
      <w:pPr>
        <w:pStyle w:val="ListParagraph"/>
        <w:widowControl w:val="0"/>
        <w:numPr>
          <w:ilvl w:val="0"/>
          <w:numId w:val="41"/>
        </w:numPr>
        <w:tabs>
          <w:tab w:val="left" w:pos="838"/>
        </w:tabs>
        <w:autoSpaceDE w:val="0"/>
        <w:autoSpaceDN w:val="0"/>
        <w:spacing w:before="21"/>
        <w:ind w:right="111" w:hanging="360"/>
        <w:contextualSpacing w:val="0"/>
        <w:rPr>
          <w:rFonts w:cs="Lucida Grande"/>
          <w:sz w:val="18"/>
          <w:szCs w:val="18"/>
        </w:rPr>
      </w:pPr>
      <w:bookmarkStart w:name="_Int_pZ5xsKKr" w:id="145387149"/>
      <w:r w:rsidRPr="55566AAE" w:rsidR="006C35B8">
        <w:rPr>
          <w:rFonts w:cs="Lucida Grande"/>
          <w:sz w:val="18"/>
          <w:szCs w:val="18"/>
        </w:rPr>
        <w:t>Communicate</w:t>
      </w:r>
      <w:bookmarkEnd w:id="145387149"/>
      <w:r w:rsidRPr="55566AAE" w:rsidR="006C35B8">
        <w:rPr>
          <w:rFonts w:cs="Lucida Grande"/>
          <w:sz w:val="18"/>
          <w:szCs w:val="18"/>
        </w:rPr>
        <w:t xml:space="preserve"> their decision – this could be by talking, using sign language or even simple muscle movements such as blinking an eye or squeezing a hand.</w:t>
      </w:r>
    </w:p>
    <w:p w:rsidRPr="005067CA" w:rsidR="006C35B8" w:rsidP="55566AAE" w:rsidRDefault="006C35B8" w14:paraId="6426AA86" w14:textId="77777777">
      <w:pPr>
        <w:pStyle w:val="BodyText"/>
        <w:spacing w:before="1"/>
        <w:rPr>
          <w:b w:val="0"/>
          <w:bCs w:val="0"/>
          <w:sz w:val="18"/>
          <w:szCs w:val="18"/>
        </w:rPr>
      </w:pPr>
    </w:p>
    <w:p w:rsidRPr="005067CA" w:rsidR="006C35B8" w:rsidP="55566AAE" w:rsidRDefault="006C35B8" w14:paraId="621138E5" w14:textId="37CA89B3">
      <w:pPr>
        <w:pStyle w:val="BodyText"/>
        <w:ind w:left="0" w:right="103"/>
        <w:jc w:val="both"/>
        <w:rPr>
          <w:b w:val="0"/>
          <w:bCs w:val="0"/>
          <w:sz w:val="18"/>
          <w:szCs w:val="18"/>
        </w:rPr>
      </w:pPr>
      <w:r w:rsidRPr="55566AAE" w:rsidR="006C35B8">
        <w:rPr>
          <w:b w:val="0"/>
          <w:bCs w:val="0"/>
          <w:sz w:val="18"/>
          <w:szCs w:val="18"/>
        </w:rPr>
        <w:t xml:space="preserve">The Act requires that every effort </w:t>
      </w:r>
      <w:r w:rsidRPr="55566AAE" w:rsidR="006C35B8">
        <w:rPr>
          <w:b w:val="0"/>
          <w:bCs w:val="0"/>
          <w:sz w:val="18"/>
          <w:szCs w:val="18"/>
        </w:rPr>
        <w:t>is</w:t>
      </w:r>
      <w:r w:rsidRPr="55566AAE" w:rsidR="006C35B8">
        <w:rPr>
          <w:b w:val="0"/>
          <w:bCs w:val="0"/>
          <w:sz w:val="18"/>
          <w:szCs w:val="18"/>
        </w:rPr>
        <w:t xml:space="preserve"> made to find ways of communicating with someone before deciding that they lack capacity to </w:t>
      </w:r>
      <w:r w:rsidRPr="55566AAE" w:rsidR="58D40ABE">
        <w:rPr>
          <w:b w:val="0"/>
          <w:bCs w:val="0"/>
          <w:sz w:val="18"/>
          <w:szCs w:val="18"/>
        </w:rPr>
        <w:t>decide</w:t>
      </w:r>
      <w:r w:rsidRPr="55566AAE" w:rsidR="006C35B8">
        <w:rPr>
          <w:b w:val="0"/>
          <w:bCs w:val="0"/>
          <w:sz w:val="18"/>
          <w:szCs w:val="18"/>
        </w:rPr>
        <w:t xml:space="preserve"> based solely on their inability to communicate. Family, friends, </w:t>
      </w:r>
      <w:r w:rsidRPr="55566AAE" w:rsidR="1F3ADED7">
        <w:rPr>
          <w:b w:val="0"/>
          <w:bCs w:val="0"/>
          <w:sz w:val="18"/>
          <w:szCs w:val="18"/>
        </w:rPr>
        <w:t>carers,</w:t>
      </w:r>
      <w:r w:rsidRPr="55566AAE" w:rsidR="006C35B8">
        <w:rPr>
          <w:b w:val="0"/>
          <w:bCs w:val="0"/>
          <w:sz w:val="18"/>
          <w:szCs w:val="18"/>
        </w:rPr>
        <w:t xml:space="preserve"> or other professionals should also be involved. The assessment must be made on the balance of </w:t>
      </w:r>
      <w:r w:rsidRPr="55566AAE" w:rsidR="53812417">
        <w:rPr>
          <w:b w:val="0"/>
          <w:bCs w:val="0"/>
          <w:sz w:val="18"/>
          <w:szCs w:val="18"/>
        </w:rPr>
        <w:t>probabilities,</w:t>
      </w:r>
      <w:r w:rsidRPr="55566AAE" w:rsidR="006C35B8">
        <w:rPr>
          <w:b w:val="0"/>
          <w:bCs w:val="0"/>
          <w:sz w:val="18"/>
          <w:szCs w:val="18"/>
        </w:rPr>
        <w:t xml:space="preserve"> </w:t>
      </w:r>
      <w:r w:rsidRPr="55566AAE" w:rsidR="006C35B8">
        <w:rPr>
          <w:b w:val="0"/>
          <w:bCs w:val="0"/>
          <w:sz w:val="18"/>
          <w:szCs w:val="18"/>
        </w:rPr>
        <w:t>e.g.</w:t>
      </w:r>
      <w:r w:rsidRPr="55566AAE" w:rsidR="00FF38D8">
        <w:rPr>
          <w:b w:val="0"/>
          <w:bCs w:val="0"/>
          <w:sz w:val="18"/>
          <w:szCs w:val="18"/>
        </w:rPr>
        <w:t>, is</w:t>
      </w:r>
      <w:r w:rsidRPr="55566AAE" w:rsidR="006C35B8">
        <w:rPr>
          <w:b w:val="0"/>
          <w:bCs w:val="0"/>
          <w:sz w:val="18"/>
          <w:szCs w:val="18"/>
        </w:rPr>
        <w:t xml:space="preserve"> it more likely than not that the person lacks capacity? The capacity assessment should be </w:t>
      </w:r>
      <w:r w:rsidRPr="55566AAE" w:rsidR="2DC26B1F">
        <w:rPr>
          <w:b w:val="0"/>
          <w:bCs w:val="0"/>
          <w:sz w:val="18"/>
          <w:szCs w:val="18"/>
        </w:rPr>
        <w:t>recorded,</w:t>
      </w:r>
      <w:r w:rsidRPr="55566AAE" w:rsidR="006C35B8">
        <w:rPr>
          <w:b w:val="0"/>
          <w:bCs w:val="0"/>
          <w:sz w:val="18"/>
          <w:szCs w:val="18"/>
        </w:rPr>
        <w:t xml:space="preserve"> and this should show why the conclusion has been reached that capacity is lacking for the </w:t>
      </w:r>
      <w:r w:rsidRPr="55566AAE" w:rsidR="4DB7FA13">
        <w:rPr>
          <w:b w:val="0"/>
          <w:bCs w:val="0"/>
          <w:sz w:val="18"/>
          <w:szCs w:val="18"/>
        </w:rPr>
        <w:t>decision</w:t>
      </w:r>
      <w:r w:rsidRPr="55566AAE" w:rsidR="006C35B8">
        <w:rPr>
          <w:b w:val="0"/>
          <w:bCs w:val="0"/>
          <w:sz w:val="18"/>
          <w:szCs w:val="18"/>
        </w:rPr>
        <w:t>.</w:t>
      </w:r>
    </w:p>
    <w:p w:rsidRPr="001B2D7F" w:rsidR="006C35B8" w:rsidP="55566AAE" w:rsidRDefault="006C35B8" w14:paraId="49C08BB9" w14:textId="77777777">
      <w:pPr>
        <w:pStyle w:val="Heading2"/>
        <w:spacing w:line="322" w:lineRule="exact"/>
        <w:ind w:left="0"/>
      </w:pPr>
      <w:r w:rsidR="006C35B8">
        <w:rPr/>
        <w:t xml:space="preserve">Best </w:t>
      </w:r>
      <w:r w:rsidR="006C35B8">
        <w:rPr/>
        <w:t>interests</w:t>
      </w:r>
      <w:r w:rsidR="006C35B8">
        <w:rPr/>
        <w:t xml:space="preserve"> decision-making</w:t>
      </w:r>
    </w:p>
    <w:p w:rsidRPr="005067CA" w:rsidR="006C35B8" w:rsidP="55566AAE" w:rsidRDefault="006C35B8" w14:paraId="41985179" w14:textId="766A74A5">
      <w:pPr>
        <w:pStyle w:val="BodyText"/>
        <w:ind w:left="0" w:right="104"/>
        <w:jc w:val="both"/>
        <w:rPr>
          <w:b w:val="0"/>
          <w:bCs w:val="0"/>
          <w:sz w:val="18"/>
          <w:szCs w:val="18"/>
        </w:rPr>
      </w:pPr>
      <w:r w:rsidRPr="55566AAE" w:rsidR="006C35B8">
        <w:rPr>
          <w:b w:val="0"/>
          <w:bCs w:val="0"/>
          <w:sz w:val="18"/>
          <w:szCs w:val="18"/>
        </w:rPr>
        <w:t xml:space="preserve">If a person has been assessed as lacking </w:t>
      </w:r>
      <w:r w:rsidRPr="55566AAE" w:rsidR="7821E36E">
        <w:rPr>
          <w:b w:val="0"/>
          <w:bCs w:val="0"/>
          <w:sz w:val="18"/>
          <w:szCs w:val="18"/>
        </w:rPr>
        <w:t>capacity,</w:t>
      </w:r>
      <w:r w:rsidRPr="55566AAE" w:rsidR="006C35B8">
        <w:rPr>
          <w:b w:val="0"/>
          <w:bCs w:val="0"/>
          <w:sz w:val="18"/>
          <w:szCs w:val="18"/>
        </w:rPr>
        <w:t xml:space="preserve"> then any action taken, or any decision made for or on their behalf, must be made in his or her best interests (principle 4). The person </w:t>
      </w:r>
      <w:r w:rsidRPr="55566AAE" w:rsidR="006C35B8">
        <w:rPr>
          <w:b w:val="0"/>
          <w:bCs w:val="0"/>
          <w:sz w:val="18"/>
          <w:szCs w:val="18"/>
        </w:rPr>
        <w:t>determining</w:t>
      </w:r>
      <w:r w:rsidRPr="55566AAE" w:rsidR="006C35B8">
        <w:rPr>
          <w:b w:val="0"/>
          <w:bCs w:val="0"/>
          <w:sz w:val="18"/>
          <w:szCs w:val="18"/>
        </w:rPr>
        <w:t xml:space="preserve"> capacity is known as the ‘decision-maker’ and normally this will be the carer responsible for </w:t>
      </w:r>
      <w:r w:rsidRPr="55566AAE" w:rsidR="006C35B8">
        <w:rPr>
          <w:b w:val="0"/>
          <w:bCs w:val="0"/>
          <w:sz w:val="18"/>
          <w:szCs w:val="18"/>
        </w:rPr>
        <w:t>the day</w:t>
      </w:r>
      <w:r w:rsidRPr="55566AAE" w:rsidR="006C35B8">
        <w:rPr>
          <w:b w:val="0"/>
          <w:bCs w:val="0"/>
          <w:sz w:val="18"/>
          <w:szCs w:val="18"/>
        </w:rPr>
        <w:t xml:space="preserve">-to-day care, or a professional such as a social worker, </w:t>
      </w:r>
      <w:r w:rsidRPr="55566AAE" w:rsidR="006C35B8">
        <w:rPr>
          <w:b w:val="0"/>
          <w:bCs w:val="0"/>
          <w:sz w:val="18"/>
          <w:szCs w:val="18"/>
        </w:rPr>
        <w:t>doctor</w:t>
      </w:r>
      <w:r w:rsidRPr="55566AAE" w:rsidR="006C35B8">
        <w:rPr>
          <w:b w:val="0"/>
          <w:bCs w:val="0"/>
          <w:sz w:val="18"/>
          <w:szCs w:val="18"/>
        </w:rPr>
        <w:t xml:space="preserve"> or nurse where decisions about care arrangements, accommodation or treatment need to be made. The MCA code of practice provides a checklist of factors that decision-makers must work through in deciding what is in a person’s best interests. The person can put his/her wishes and feelings into a written statement if they so wish, which the </w:t>
      </w:r>
      <w:r w:rsidRPr="55566AAE" w:rsidR="006C35B8">
        <w:rPr>
          <w:b w:val="0"/>
          <w:bCs w:val="0"/>
          <w:sz w:val="18"/>
          <w:szCs w:val="18"/>
        </w:rPr>
        <w:t>person</w:t>
      </w:r>
      <w:r w:rsidRPr="55566AAE" w:rsidR="006C35B8">
        <w:rPr>
          <w:b w:val="0"/>
          <w:bCs w:val="0"/>
          <w:sz w:val="18"/>
          <w:szCs w:val="18"/>
        </w:rPr>
        <w:t xml:space="preserve"> </w:t>
      </w:r>
      <w:r w:rsidRPr="55566AAE" w:rsidR="006C35B8">
        <w:rPr>
          <w:b w:val="0"/>
          <w:bCs w:val="0"/>
          <w:sz w:val="18"/>
          <w:szCs w:val="18"/>
        </w:rPr>
        <w:t>determining</w:t>
      </w:r>
      <w:r w:rsidRPr="55566AAE" w:rsidR="006C35B8">
        <w:rPr>
          <w:b w:val="0"/>
          <w:bCs w:val="0"/>
          <w:sz w:val="18"/>
          <w:szCs w:val="18"/>
        </w:rPr>
        <w:t xml:space="preserve"> capacity must consider. People involved in caring for the person lacking capacity </w:t>
      </w:r>
      <w:r w:rsidRPr="55566AAE" w:rsidR="60DBF618">
        <w:rPr>
          <w:b w:val="0"/>
          <w:bCs w:val="0"/>
          <w:sz w:val="18"/>
          <w:szCs w:val="18"/>
        </w:rPr>
        <w:t>must</w:t>
      </w:r>
      <w:r w:rsidRPr="55566AAE" w:rsidR="006C35B8">
        <w:rPr>
          <w:b w:val="0"/>
          <w:bCs w:val="0"/>
          <w:sz w:val="18"/>
          <w:szCs w:val="18"/>
        </w:rPr>
        <w:t xml:space="preserve"> be consulted concerning a person’s best interests.</w:t>
      </w:r>
    </w:p>
    <w:p w:rsidRPr="001B2D7F" w:rsidR="006C35B8" w:rsidP="55566AAE" w:rsidRDefault="006C35B8" w14:paraId="0B7A625B" w14:textId="77777777">
      <w:pPr>
        <w:pStyle w:val="Heading2"/>
        <w:rPr>
          <w:sz w:val="18"/>
          <w:szCs w:val="18"/>
        </w:rPr>
      </w:pPr>
      <w:r w:rsidRPr="55566AAE" w:rsidR="006C35B8">
        <w:rPr>
          <w:sz w:val="18"/>
          <w:szCs w:val="18"/>
        </w:rPr>
        <w:t xml:space="preserve">USAIS </w:t>
      </w:r>
      <w:r w:rsidRPr="55566AAE" w:rsidR="006C35B8">
        <w:rPr>
          <w:sz w:val="18"/>
          <w:szCs w:val="18"/>
        </w:rPr>
        <w:t>Professionals</w:t>
      </w:r>
      <w:r w:rsidRPr="55566AAE" w:rsidR="006C35B8">
        <w:rPr>
          <w:sz w:val="18"/>
          <w:szCs w:val="18"/>
        </w:rPr>
        <w:t xml:space="preserve"> Duties under the MCA</w:t>
      </w:r>
    </w:p>
    <w:p w:rsidRPr="005067CA" w:rsidR="006C35B8" w:rsidP="55566AAE" w:rsidRDefault="006C35B8" w14:paraId="58DBDE73" w14:textId="2B1EFD8B">
      <w:pPr>
        <w:pStyle w:val="BodyText"/>
        <w:spacing w:before="1"/>
        <w:ind w:left="0" w:right="104"/>
        <w:jc w:val="both"/>
        <w:rPr>
          <w:b w:val="0"/>
          <w:bCs w:val="0"/>
          <w:sz w:val="18"/>
          <w:szCs w:val="18"/>
        </w:rPr>
      </w:pPr>
      <w:r w:rsidRPr="55566AAE" w:rsidR="006C35B8">
        <w:rPr>
          <w:b w:val="0"/>
          <w:bCs w:val="0"/>
          <w:sz w:val="18"/>
          <w:szCs w:val="18"/>
        </w:rPr>
        <w:t xml:space="preserve">The MCA applies to all professions. USAIS staff have a duty to understand the MCA and know how to use it. The USAIS Mental Capacity and Best Interests Guidance document is available for staff to use to support them to take a thorough approach to considering capacity. The Hampshire MCA Toolkit and Code of Practice </w:t>
      </w:r>
      <w:r w:rsidRPr="55566AAE" w:rsidR="3EF40E6C">
        <w:rPr>
          <w:b w:val="0"/>
          <w:bCs w:val="0"/>
          <w:sz w:val="18"/>
          <w:szCs w:val="18"/>
        </w:rPr>
        <w:t>provide</w:t>
      </w:r>
      <w:r w:rsidRPr="55566AAE" w:rsidR="006C35B8">
        <w:rPr>
          <w:b w:val="0"/>
          <w:bCs w:val="0"/>
          <w:sz w:val="18"/>
          <w:szCs w:val="18"/>
        </w:rPr>
        <w:t xml:space="preserve"> a useful tool to assess whether an individual lacks mental capacity in relation to a specific decision.</w:t>
      </w:r>
    </w:p>
    <w:p w:rsidRPr="005067CA" w:rsidR="006C35B8" w:rsidP="55566AAE" w:rsidRDefault="006C35B8" w14:paraId="05F1B63A" w14:textId="249F66F1">
      <w:pPr>
        <w:pStyle w:val="BodyText"/>
        <w:ind w:left="0" w:right="108"/>
        <w:jc w:val="both"/>
        <w:rPr>
          <w:b w:val="0"/>
          <w:bCs w:val="0"/>
          <w:sz w:val="18"/>
          <w:szCs w:val="18"/>
        </w:rPr>
      </w:pPr>
      <w:r w:rsidRPr="55566AAE" w:rsidR="006C35B8">
        <w:rPr>
          <w:b w:val="0"/>
          <w:bCs w:val="0"/>
          <w:sz w:val="18"/>
          <w:szCs w:val="18"/>
        </w:rPr>
        <w:t xml:space="preserve">Where there is a query around MCA in relation to a decision, this needs to be clearly documented in the </w:t>
      </w:r>
      <w:r w:rsidRPr="55566AAE" w:rsidR="55DA77D0">
        <w:rPr>
          <w:b w:val="0"/>
          <w:bCs w:val="0"/>
          <w:sz w:val="18"/>
          <w:szCs w:val="18"/>
        </w:rPr>
        <w:t>patient's</w:t>
      </w:r>
      <w:r w:rsidRPr="55566AAE" w:rsidR="006C35B8">
        <w:rPr>
          <w:b w:val="0"/>
          <w:bCs w:val="0"/>
          <w:sz w:val="18"/>
          <w:szCs w:val="18"/>
        </w:rPr>
        <w:t xml:space="preserve"> record and steps taken in line with the MCA guidance.</w:t>
      </w:r>
    </w:p>
    <w:p w:rsidR="006C35B8" w:rsidP="55566AAE" w:rsidRDefault="006C35B8" w14:paraId="0538B9CE" w14:textId="7E04D369">
      <w:pPr>
        <w:pStyle w:val="BodyText"/>
        <w:spacing w:before="1"/>
        <w:ind w:left="0" w:right="105"/>
        <w:jc w:val="both"/>
        <w:rPr>
          <w:b w:val="0"/>
          <w:bCs w:val="0"/>
          <w:sz w:val="18"/>
          <w:szCs w:val="18"/>
        </w:rPr>
      </w:pPr>
      <w:r w:rsidRPr="55566AAE" w:rsidR="006C35B8">
        <w:rPr>
          <w:b w:val="0"/>
          <w:bCs w:val="0"/>
          <w:sz w:val="18"/>
          <w:szCs w:val="18"/>
        </w:rPr>
        <w:t xml:space="preserve">Training will be provided under the USAIS Safeguarding Training </w:t>
      </w:r>
      <w:r w:rsidRPr="55566AAE" w:rsidR="006C35B8">
        <w:rPr>
          <w:b w:val="0"/>
          <w:bCs w:val="0"/>
          <w:sz w:val="18"/>
          <w:szCs w:val="18"/>
        </w:rPr>
        <w:t>programme</w:t>
      </w:r>
      <w:r w:rsidRPr="55566AAE" w:rsidR="00A536DF">
        <w:rPr>
          <w:b w:val="0"/>
          <w:bCs w:val="0"/>
          <w:sz w:val="18"/>
          <w:szCs w:val="18"/>
        </w:rPr>
        <w:t xml:space="preserve">, available through ELFH and </w:t>
      </w:r>
      <w:r w:rsidRPr="55566AAE" w:rsidR="00F542CA">
        <w:rPr>
          <w:b w:val="0"/>
          <w:bCs w:val="0"/>
          <w:sz w:val="18"/>
          <w:szCs w:val="18"/>
        </w:rPr>
        <w:t xml:space="preserve">the USAIS </w:t>
      </w:r>
      <w:r w:rsidRPr="55566AAE" w:rsidR="42A5049F">
        <w:rPr>
          <w:b w:val="0"/>
          <w:bCs w:val="0"/>
          <w:sz w:val="18"/>
          <w:szCs w:val="18"/>
        </w:rPr>
        <w:t>SharePoint</w:t>
      </w:r>
      <w:r w:rsidRPr="55566AAE" w:rsidR="00F542CA">
        <w:rPr>
          <w:b w:val="0"/>
          <w:bCs w:val="0"/>
          <w:sz w:val="18"/>
          <w:szCs w:val="18"/>
        </w:rPr>
        <w:t xml:space="preserve"> site</w:t>
      </w:r>
      <w:r w:rsidRPr="55566AAE" w:rsidR="006C35B8">
        <w:rPr>
          <w:b w:val="0"/>
          <w:bCs w:val="0"/>
          <w:sz w:val="18"/>
          <w:szCs w:val="18"/>
        </w:rPr>
        <w:t xml:space="preserve">. </w:t>
      </w:r>
    </w:p>
    <w:p w:rsidR="772952F8" w:rsidP="55566AAE" w:rsidRDefault="772952F8" w14:paraId="403EA045" w14:textId="4BED4D7F">
      <w:pPr>
        <w:pStyle w:val="BodyText"/>
        <w:spacing w:before="1"/>
        <w:ind w:left="0" w:right="105"/>
        <w:jc w:val="both"/>
        <w:rPr>
          <w:sz w:val="18"/>
          <w:szCs w:val="18"/>
        </w:rPr>
      </w:pPr>
    </w:p>
    <w:p w:rsidRPr="00C62F8D" w:rsidR="00F542CA" w:rsidP="55566AAE" w:rsidRDefault="00F542CA" w14:paraId="545C009B" w14:textId="4D560435">
      <w:pPr>
        <w:pStyle w:val="BodyText"/>
        <w:spacing w:before="1"/>
        <w:ind w:left="118" w:right="105"/>
        <w:jc w:val="both"/>
        <w:rPr>
          <w:sz w:val="18"/>
          <w:szCs w:val="18"/>
        </w:rPr>
      </w:pPr>
      <w:r w:rsidRPr="55566AAE" w:rsidR="00F542CA">
        <w:rPr>
          <w:sz w:val="18"/>
          <w:szCs w:val="18"/>
        </w:rPr>
        <w:t>Links/Related documents:</w:t>
      </w:r>
    </w:p>
    <w:p w:rsidR="00BE7BED" w:rsidP="55566AAE" w:rsidRDefault="00BE7BED" w14:paraId="7F06FCAF" w14:textId="4F58D7A8">
      <w:pPr>
        <w:pStyle w:val="BodyText"/>
        <w:spacing w:before="1"/>
        <w:ind w:left="118" w:right="105"/>
        <w:jc w:val="both"/>
        <w:rPr>
          <w:b w:val="0"/>
          <w:bCs w:val="0"/>
          <w:sz w:val="18"/>
          <w:szCs w:val="18"/>
        </w:rPr>
      </w:pPr>
      <w:hyperlink r:id="R34800f4b964541b1">
        <w:r w:rsidRPr="55566AAE" w:rsidR="00BE7BED">
          <w:rPr>
            <w:rStyle w:val="Hyperlink"/>
            <w:b w:val="0"/>
            <w:bCs w:val="0"/>
            <w:sz w:val="18"/>
            <w:szCs w:val="18"/>
          </w:rPr>
          <w:t>Mental Capacity Act 2005</w:t>
        </w:r>
      </w:hyperlink>
    </w:p>
    <w:p w:rsidR="00E910D9" w:rsidP="55566AAE" w:rsidRDefault="00E910D9" w14:paraId="52D5CCA2" w14:textId="11838EB9">
      <w:pPr>
        <w:pStyle w:val="BodyText"/>
        <w:spacing w:before="1"/>
        <w:ind w:left="118" w:right="105"/>
        <w:jc w:val="both"/>
        <w:rPr>
          <w:b w:val="0"/>
          <w:bCs w:val="0"/>
          <w:sz w:val="18"/>
          <w:szCs w:val="18"/>
        </w:rPr>
      </w:pPr>
      <w:hyperlink r:id="Rf4138fd6e7004402">
        <w:r w:rsidRPr="55566AAE" w:rsidR="00E910D9">
          <w:rPr>
            <w:rStyle w:val="Hyperlink"/>
            <w:b w:val="0"/>
            <w:bCs w:val="0"/>
            <w:sz w:val="18"/>
            <w:szCs w:val="18"/>
          </w:rPr>
          <w:t>Mental-Capacity-Toolkit-Part-A.pdf</w:t>
        </w:r>
      </w:hyperlink>
    </w:p>
    <w:p w:rsidR="00A37C57" w:rsidP="55566AAE" w:rsidRDefault="00A37C57" w14:paraId="7FD0EE4C" w14:textId="387E2F7F">
      <w:pPr>
        <w:pStyle w:val="BodyText"/>
        <w:spacing w:before="1"/>
        <w:ind w:left="118" w:right="105"/>
        <w:jc w:val="both"/>
        <w:rPr>
          <w:b w:val="0"/>
          <w:bCs w:val="0"/>
          <w:sz w:val="18"/>
          <w:szCs w:val="18"/>
        </w:rPr>
      </w:pPr>
      <w:hyperlink r:id="R1501681ab6994293">
        <w:r w:rsidRPr="55566AAE" w:rsidR="00A37C57">
          <w:rPr>
            <w:rStyle w:val="Hyperlink"/>
            <w:b w:val="0"/>
            <w:bCs w:val="0"/>
            <w:sz w:val="18"/>
            <w:szCs w:val="18"/>
          </w:rPr>
          <w:t>guide-for-clinical-commissioning.pdf</w:t>
        </w:r>
      </w:hyperlink>
    </w:p>
    <w:p w:rsidRPr="005067CA" w:rsidR="00D50898" w:rsidP="55566AAE" w:rsidRDefault="00D50898" w14:paraId="158B7D76" w14:textId="46BA04B9">
      <w:pPr>
        <w:pStyle w:val="BodyText"/>
        <w:spacing w:before="1"/>
        <w:ind w:left="118" w:right="105"/>
        <w:jc w:val="both"/>
        <w:rPr>
          <w:b w:val="0"/>
          <w:bCs w:val="0"/>
          <w:sz w:val="18"/>
          <w:szCs w:val="18"/>
        </w:rPr>
      </w:pPr>
      <w:hyperlink r:id="R083d696e5bd141a5">
        <w:r w:rsidRPr="55566AAE" w:rsidR="00D50898">
          <w:rPr>
            <w:rStyle w:val="Hyperlink"/>
            <w:b w:val="0"/>
            <w:bCs w:val="0"/>
            <w:sz w:val="18"/>
            <w:szCs w:val="18"/>
          </w:rPr>
          <w:t>Overview | Decision-making and mental capacity | Guidance | NICE</w:t>
        </w:r>
      </w:hyperlink>
    </w:p>
    <w:p w:rsidRPr="001E5EB8" w:rsidR="001E5EB8" w:rsidP="001E5EB8" w:rsidRDefault="001E5EB8" w14:paraId="30EC7686" w14:textId="77777777"/>
    <w:p w:rsidR="00370F6F" w:rsidRDefault="00370F6F" w14:paraId="3F299CAC" w14:textId="77777777">
      <w:pPr>
        <w:rPr>
          <w:rFonts w:ascii="Lucida Sans" w:hAnsi="Lucida Sans"/>
          <w:sz w:val="18"/>
          <w:szCs w:val="18"/>
          <w:lang w:val="en-GB"/>
        </w:rPr>
      </w:pPr>
    </w:p>
    <w:p w:rsidRPr="00D95FDA" w:rsidR="000A3D42" w:rsidP="00A2049D" w:rsidRDefault="000A3D42" w14:paraId="53EB7D89" w14:textId="77777777">
      <w:pPr>
        <w:pBdr>
          <w:bottom w:val="single" w:color="auto" w:sz="4" w:space="1"/>
        </w:pBdr>
        <w:spacing w:after="120"/>
        <w:rPr>
          <w:rFonts w:ascii="Lucida Sans" w:hAnsi="Lucida Sans"/>
          <w:sz w:val="18"/>
          <w:szCs w:val="18"/>
          <w:lang w:val="en-GB"/>
        </w:rPr>
      </w:pPr>
      <w:r w:rsidRPr="00D95FDA">
        <w:rPr>
          <w:rFonts w:ascii="Lucida Sans" w:hAnsi="Lucida Sans"/>
          <w:sz w:val="18"/>
          <w:szCs w:val="18"/>
          <w:lang w:val="en-GB"/>
        </w:rPr>
        <w:t>VERSION CONTROL</w:t>
      </w:r>
    </w:p>
    <w:p w:rsidR="00DB57A5" w:rsidP="00DB57A5" w:rsidRDefault="00DB57A5" w14:paraId="069C1D88" w14:textId="77777777">
      <w:pPr>
        <w:pStyle w:val="BodyText"/>
        <w:spacing w:before="38"/>
        <w:rPr>
          <w:spacing w:val="-2"/>
          <w:u w:val="single"/>
        </w:rPr>
      </w:pPr>
    </w:p>
    <w:tbl>
      <w:tblPr>
        <w:tblW w:w="9780"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530"/>
        <w:gridCol w:w="5132"/>
        <w:gridCol w:w="1559"/>
        <w:gridCol w:w="1559"/>
      </w:tblGrid>
      <w:tr w:rsidR="00DB57A5" w:rsidTr="55566AAE" w14:paraId="70291343" w14:textId="77777777">
        <w:trPr>
          <w:trHeight w:val="957"/>
        </w:trPr>
        <w:tc>
          <w:tcPr>
            <w:tcW w:w="1530" w:type="dxa"/>
            <w:tcMar/>
          </w:tcPr>
          <w:p w:rsidRPr="0017464E" w:rsidR="00DB57A5" w:rsidP="772952F8" w:rsidRDefault="00DB57A5" w14:paraId="2E258CF3" w14:textId="77777777">
            <w:pPr>
              <w:pStyle w:val="TableParagraph"/>
              <w:spacing w:before="0"/>
              <w:ind w:left="107"/>
              <w:rPr>
                <w:b w:val="1"/>
                <w:bCs w:val="1"/>
                <w:sz w:val="18"/>
                <w:szCs w:val="18"/>
              </w:rPr>
            </w:pPr>
            <w:r w:rsidRPr="55566AAE" w:rsidR="00DB57A5">
              <w:rPr>
                <w:b w:val="1"/>
                <w:bCs w:val="1"/>
                <w:sz w:val="18"/>
                <w:szCs w:val="18"/>
              </w:rPr>
              <w:t>Revision</w:t>
            </w:r>
            <w:r w:rsidRPr="772952F8" w:rsidR="00DB57A5">
              <w:rPr>
                <w:b w:val="1"/>
                <w:bCs w:val="1"/>
                <w:spacing w:val="-7"/>
                <w:sz w:val="21"/>
                <w:szCs w:val="21"/>
              </w:rPr>
              <w:t xml:space="preserve"> </w:t>
            </w:r>
            <w:r w:rsidRPr="772952F8" w:rsidR="00DB57A5">
              <w:rPr>
                <w:b w:val="1"/>
                <w:bCs w:val="1"/>
                <w:spacing w:val="-4"/>
                <w:sz w:val="21"/>
                <w:szCs w:val="21"/>
              </w:rPr>
              <w:t>Date</w:t>
            </w:r>
          </w:p>
        </w:tc>
        <w:tc>
          <w:tcPr>
            <w:tcW w:w="5132" w:type="dxa"/>
            <w:tcMar/>
          </w:tcPr>
          <w:p w:rsidRPr="0017464E" w:rsidR="00DB57A5" w:rsidP="772952F8" w:rsidRDefault="00DB57A5" w14:paraId="719D1600" w14:noSpellErr="1" w14:textId="692BA426">
            <w:pPr>
              <w:pStyle w:val="TableParagraph"/>
              <w:spacing w:line="360" w:lineRule="auto"/>
              <w:ind w:right="2963"/>
              <w:rPr>
                <w:b w:val="1"/>
                <w:bCs w:val="1"/>
                <w:sz w:val="18"/>
                <w:szCs w:val="18"/>
              </w:rPr>
            </w:pPr>
            <w:r w:rsidRPr="772952F8" w:rsidR="5535A6F0">
              <w:rPr>
                <w:b w:val="1"/>
                <w:bCs w:val="1"/>
                <w:sz w:val="18"/>
                <w:szCs w:val="18"/>
              </w:rPr>
              <w:t>What has changed</w:t>
            </w:r>
          </w:p>
        </w:tc>
        <w:tc>
          <w:tcPr>
            <w:tcW w:w="1559" w:type="dxa"/>
            <w:tcMar/>
          </w:tcPr>
          <w:p w:rsidRPr="0017464E" w:rsidR="00DB57A5" w:rsidP="149BAC3C" w:rsidRDefault="00DB57A5" w14:paraId="3261E208" w14:noSpellErr="1" w14:textId="1FD8EE66">
            <w:pPr>
              <w:pStyle w:val="TableParagraph"/>
              <w:suppressLineNumbers w:val="0"/>
              <w:bidi w:val="0"/>
              <w:spacing w:before="0" w:beforeAutospacing="off" w:after="0" w:afterAutospacing="off" w:line="259" w:lineRule="auto"/>
              <w:ind w:left="105" w:right="0"/>
              <w:jc w:val="left"/>
            </w:pPr>
            <w:r w:rsidRPr="772952F8" w:rsidR="5A8D1F86">
              <w:rPr>
                <w:b w:val="1"/>
                <w:bCs w:val="1"/>
                <w:sz w:val="18"/>
                <w:szCs w:val="18"/>
              </w:rPr>
              <w:t>Edited by</w:t>
            </w:r>
          </w:p>
        </w:tc>
        <w:tc>
          <w:tcPr>
            <w:tcW w:w="1559" w:type="dxa"/>
            <w:tcMar/>
          </w:tcPr>
          <w:p w:rsidR="5A8D1F86" w:rsidP="149BAC3C" w:rsidRDefault="5A8D1F86" w14:paraId="6A021B16" w14:noSpellErr="1" w14:textId="663047B2">
            <w:pPr>
              <w:pStyle w:val="TableParagraph"/>
              <w:rPr>
                <w:b w:val="1"/>
                <w:bCs w:val="1"/>
                <w:sz w:val="21"/>
                <w:szCs w:val="21"/>
              </w:rPr>
            </w:pPr>
            <w:r w:rsidRPr="772952F8" w:rsidR="5A8D1F86">
              <w:rPr>
                <w:b w:val="1"/>
                <w:bCs w:val="1"/>
                <w:sz w:val="18"/>
                <w:szCs w:val="18"/>
              </w:rPr>
              <w:t>Reviewed by</w:t>
            </w:r>
          </w:p>
        </w:tc>
      </w:tr>
      <w:tr w:rsidR="00DB57A5" w:rsidTr="55566AAE" w14:paraId="0118C16C" w14:textId="77777777">
        <w:trPr>
          <w:trHeight w:val="795"/>
        </w:trPr>
        <w:tc>
          <w:tcPr>
            <w:tcW w:w="1530" w:type="dxa"/>
            <w:tcMar/>
          </w:tcPr>
          <w:p w:rsidRPr="0017464E" w:rsidR="00DB57A5" w:rsidP="772952F8" w:rsidRDefault="00DB57A5" w14:paraId="72D4E0AE" w14:textId="77777777" w14:noSpellErr="1">
            <w:pPr>
              <w:pStyle w:val="TableParagraph"/>
              <w:ind w:left="107"/>
              <w:rPr>
                <w:sz w:val="18"/>
                <w:szCs w:val="18"/>
              </w:rPr>
            </w:pPr>
            <w:r w:rsidRPr="772952F8" w:rsidR="5B5BEFE8">
              <w:rPr>
                <w:spacing w:val="-2"/>
                <w:sz w:val="18"/>
                <w:szCs w:val="18"/>
              </w:rPr>
              <w:t>Nov 2019</w:t>
            </w:r>
          </w:p>
        </w:tc>
        <w:tc>
          <w:tcPr>
            <w:tcW w:w="5132" w:type="dxa"/>
            <w:tcMar/>
          </w:tcPr>
          <w:p w:rsidRPr="0017464E" w:rsidR="00DB57A5" w:rsidP="772952F8" w:rsidRDefault="00DB57A5" w14:paraId="6BBC706A" w14:textId="77777777">
            <w:pPr>
              <w:pStyle w:val="TableParagraph"/>
              <w:rPr>
                <w:sz w:val="18"/>
                <w:szCs w:val="18"/>
              </w:rPr>
            </w:pPr>
            <w:r w:rsidRPr="55566AAE" w:rsidR="00DB57A5">
              <w:rPr>
                <w:sz w:val="18"/>
                <w:szCs w:val="18"/>
              </w:rPr>
              <w:t>Updated</w:t>
            </w:r>
            <w:r w:rsidRPr="55566AAE" w:rsidR="00DB57A5">
              <w:rPr>
                <w:spacing w:val="-6"/>
                <w:sz w:val="18"/>
                <w:szCs w:val="18"/>
              </w:rPr>
              <w:t xml:space="preserve"> </w:t>
            </w:r>
            <w:r w:rsidRPr="55566AAE" w:rsidR="00DB57A5">
              <w:rPr>
                <w:sz w:val="18"/>
                <w:szCs w:val="18"/>
              </w:rPr>
              <w:t>policy</w:t>
            </w:r>
            <w:r w:rsidRPr="55566AAE" w:rsidR="00DB57A5">
              <w:rPr>
                <w:spacing w:val="-5"/>
                <w:sz w:val="18"/>
                <w:szCs w:val="18"/>
              </w:rPr>
              <w:t xml:space="preserve"> </w:t>
            </w:r>
            <w:r w:rsidRPr="55566AAE" w:rsidR="00DB57A5">
              <w:rPr>
                <w:sz w:val="18"/>
                <w:szCs w:val="18"/>
              </w:rPr>
              <w:t>and</w:t>
            </w:r>
            <w:r w:rsidRPr="55566AAE" w:rsidR="00DB57A5">
              <w:rPr>
                <w:spacing w:val="-5"/>
                <w:sz w:val="18"/>
                <w:szCs w:val="18"/>
              </w:rPr>
              <w:t xml:space="preserve"> </w:t>
            </w:r>
            <w:r w:rsidRPr="55566AAE" w:rsidR="00DB57A5">
              <w:rPr>
                <w:sz w:val="18"/>
                <w:szCs w:val="18"/>
              </w:rPr>
              <w:t>removed</w:t>
            </w:r>
            <w:r w:rsidRPr="55566AAE" w:rsidR="00DB57A5">
              <w:rPr>
                <w:spacing w:val="-7"/>
                <w:sz w:val="18"/>
                <w:szCs w:val="18"/>
              </w:rPr>
              <w:t xml:space="preserve"> </w:t>
            </w:r>
            <w:r w:rsidRPr="55566AAE" w:rsidR="00DB57A5">
              <w:rPr>
                <w:sz w:val="18"/>
                <w:szCs w:val="18"/>
              </w:rPr>
              <w:t>need</w:t>
            </w:r>
            <w:r w:rsidRPr="55566AAE" w:rsidR="00DB57A5">
              <w:rPr>
                <w:spacing w:val="-5"/>
                <w:sz w:val="18"/>
                <w:szCs w:val="18"/>
              </w:rPr>
              <w:t xml:space="preserve"> </w:t>
            </w:r>
            <w:r w:rsidRPr="55566AAE" w:rsidR="00DB57A5">
              <w:rPr>
                <w:sz w:val="18"/>
                <w:szCs w:val="18"/>
              </w:rPr>
              <w:t>for</w:t>
            </w:r>
            <w:r w:rsidRPr="55566AAE" w:rsidR="00DB57A5">
              <w:rPr>
                <w:spacing w:val="-4"/>
                <w:sz w:val="18"/>
                <w:szCs w:val="18"/>
              </w:rPr>
              <w:t xml:space="preserve"> </w:t>
            </w:r>
            <w:r w:rsidRPr="55566AAE" w:rsidR="00DB57A5">
              <w:rPr>
                <w:spacing w:val="-2"/>
                <w:sz w:val="18"/>
                <w:szCs w:val="18"/>
              </w:rPr>
              <w:t>additional</w:t>
            </w:r>
            <w:r w:rsidRPr="55566AAE" w:rsidR="00DB57A5">
              <w:rPr>
                <w:sz w:val="18"/>
                <w:szCs w:val="18"/>
              </w:rPr>
              <w:t xml:space="preserve"> </w:t>
            </w:r>
            <w:r w:rsidRPr="55566AAE" w:rsidR="00DB57A5">
              <w:rPr>
                <w:sz w:val="18"/>
                <w:szCs w:val="18"/>
              </w:rPr>
              <w:t>training</w:t>
            </w:r>
            <w:r w:rsidRPr="55566AAE" w:rsidR="00DB57A5">
              <w:rPr>
                <w:spacing w:val="-7"/>
                <w:sz w:val="18"/>
                <w:szCs w:val="18"/>
              </w:rPr>
              <w:t xml:space="preserve"> </w:t>
            </w:r>
            <w:r w:rsidRPr="55566AAE" w:rsidR="00DB57A5">
              <w:rPr>
                <w:sz w:val="18"/>
                <w:szCs w:val="18"/>
              </w:rPr>
              <w:t>–</w:t>
            </w:r>
            <w:r w:rsidRPr="55566AAE" w:rsidR="00DB57A5">
              <w:rPr>
                <w:spacing w:val="40"/>
                <w:sz w:val="18"/>
                <w:szCs w:val="18"/>
              </w:rPr>
              <w:t xml:space="preserve"> </w:t>
            </w:r>
            <w:r w:rsidRPr="55566AAE" w:rsidR="00DB57A5">
              <w:rPr>
                <w:sz w:val="18"/>
                <w:szCs w:val="18"/>
              </w:rPr>
              <w:t>this</w:t>
            </w:r>
            <w:r w:rsidRPr="55566AAE" w:rsidR="00DB57A5">
              <w:rPr>
                <w:spacing w:val="-5"/>
                <w:sz w:val="18"/>
                <w:szCs w:val="18"/>
              </w:rPr>
              <w:t xml:space="preserve"> </w:t>
            </w:r>
            <w:r w:rsidRPr="55566AAE" w:rsidR="00DB57A5">
              <w:rPr>
                <w:sz w:val="18"/>
                <w:szCs w:val="18"/>
              </w:rPr>
              <w:t>exists</w:t>
            </w:r>
            <w:r w:rsidRPr="55566AAE" w:rsidR="00DB57A5">
              <w:rPr>
                <w:spacing w:val="-7"/>
                <w:sz w:val="18"/>
                <w:szCs w:val="18"/>
              </w:rPr>
              <w:t xml:space="preserve"> </w:t>
            </w:r>
            <w:r w:rsidRPr="55566AAE" w:rsidR="00DB57A5">
              <w:rPr>
                <w:sz w:val="18"/>
                <w:szCs w:val="18"/>
              </w:rPr>
              <w:t>within</w:t>
            </w:r>
            <w:r w:rsidRPr="55566AAE" w:rsidR="00DB57A5">
              <w:rPr>
                <w:spacing w:val="-6"/>
                <w:sz w:val="18"/>
                <w:szCs w:val="18"/>
              </w:rPr>
              <w:t xml:space="preserve"> </w:t>
            </w:r>
            <w:r w:rsidRPr="55566AAE" w:rsidR="00DB57A5">
              <w:rPr>
                <w:sz w:val="18"/>
                <w:szCs w:val="18"/>
              </w:rPr>
              <w:t>adult</w:t>
            </w:r>
            <w:r w:rsidRPr="55566AAE" w:rsidR="00DB57A5">
              <w:rPr>
                <w:spacing w:val="-5"/>
                <w:sz w:val="18"/>
                <w:szCs w:val="18"/>
              </w:rPr>
              <w:t xml:space="preserve"> </w:t>
            </w:r>
            <w:r w:rsidRPr="55566AAE" w:rsidR="00DB57A5">
              <w:rPr>
                <w:sz w:val="18"/>
                <w:szCs w:val="18"/>
              </w:rPr>
              <w:t xml:space="preserve">safeguarding </w:t>
            </w:r>
            <w:r w:rsidRPr="55566AAE" w:rsidR="00DB57A5">
              <w:rPr>
                <w:spacing w:val="-2"/>
                <w:sz w:val="18"/>
                <w:szCs w:val="18"/>
              </w:rPr>
              <w:t>training.</w:t>
            </w:r>
          </w:p>
        </w:tc>
        <w:tc>
          <w:tcPr>
            <w:tcW w:w="1559" w:type="dxa"/>
            <w:tcMar/>
          </w:tcPr>
          <w:p w:rsidRPr="0017464E" w:rsidR="00DB57A5" w:rsidP="772952F8" w:rsidRDefault="00DB57A5" w14:paraId="3731806E" w14:textId="752BA31C">
            <w:pPr>
              <w:pStyle w:val="TableParagraph"/>
              <w:rPr>
                <w:sz w:val="18"/>
                <w:szCs w:val="18"/>
              </w:rPr>
            </w:pPr>
            <w:r w:rsidRPr="55566AAE" w:rsidR="00DB57A5">
              <w:rPr>
                <w:spacing w:val="-2"/>
                <w:sz w:val="18"/>
                <w:szCs w:val="18"/>
              </w:rPr>
              <w:t>D</w:t>
            </w:r>
            <w:r w:rsidRPr="55566AAE" w:rsidR="23AC1D22">
              <w:rPr>
                <w:spacing w:val="-2"/>
                <w:sz w:val="18"/>
                <w:szCs w:val="18"/>
              </w:rPr>
              <w:t xml:space="preserve"> </w:t>
            </w:r>
            <w:r w:rsidRPr="55566AAE" w:rsidR="00DB57A5">
              <w:rPr>
                <w:spacing w:val="-2"/>
                <w:sz w:val="18"/>
                <w:szCs w:val="18"/>
              </w:rPr>
              <w:t>B</w:t>
            </w:r>
            <w:r w:rsidRPr="55566AAE" w:rsidR="4C00C10C">
              <w:rPr>
                <w:spacing w:val="-2"/>
                <w:sz w:val="18"/>
                <w:szCs w:val="18"/>
              </w:rPr>
              <w:t>ele</w:t>
            </w:r>
            <w:r w:rsidRPr="55566AAE" w:rsidR="00DB57A5">
              <w:rPr>
                <w:spacing w:val="-2"/>
                <w:sz w:val="18"/>
                <w:szCs w:val="18"/>
              </w:rPr>
              <w:t>/C</w:t>
            </w:r>
            <w:r w:rsidRPr="55566AAE" w:rsidR="4936E9EA">
              <w:rPr>
                <w:spacing w:val="-2"/>
                <w:sz w:val="18"/>
                <w:szCs w:val="18"/>
              </w:rPr>
              <w:t xml:space="preserve"> </w:t>
            </w:r>
            <w:r w:rsidRPr="55566AAE" w:rsidR="00DB57A5">
              <w:rPr>
                <w:spacing w:val="-2"/>
                <w:sz w:val="18"/>
                <w:szCs w:val="18"/>
              </w:rPr>
              <w:t>G</w:t>
            </w:r>
            <w:r w:rsidRPr="55566AAE" w:rsidR="0260030B">
              <w:rPr>
                <w:spacing w:val="-2"/>
                <w:sz w:val="18"/>
                <w:szCs w:val="18"/>
              </w:rPr>
              <w:t>amble</w:t>
            </w:r>
            <w:r w:rsidRPr="55566AAE" w:rsidR="00DB57A5">
              <w:rPr>
                <w:spacing w:val="-2"/>
                <w:sz w:val="18"/>
                <w:szCs w:val="18"/>
              </w:rPr>
              <w:t>/L</w:t>
            </w:r>
            <w:r w:rsidRPr="55566AAE" w:rsidR="0A95252A">
              <w:rPr>
                <w:spacing w:val="-2"/>
                <w:sz w:val="18"/>
                <w:szCs w:val="18"/>
              </w:rPr>
              <w:t xml:space="preserve"> </w:t>
            </w:r>
            <w:r w:rsidRPr="55566AAE" w:rsidR="00DB57A5">
              <w:rPr>
                <w:spacing w:val="-2"/>
                <w:sz w:val="18"/>
                <w:szCs w:val="18"/>
              </w:rPr>
              <w:t>L</w:t>
            </w:r>
            <w:r w:rsidRPr="55566AAE" w:rsidR="570D5ADE">
              <w:rPr>
                <w:spacing w:val="-2"/>
                <w:sz w:val="18"/>
                <w:szCs w:val="18"/>
              </w:rPr>
              <w:t>ee</w:t>
            </w:r>
          </w:p>
        </w:tc>
        <w:tc>
          <w:tcPr>
            <w:tcW w:w="1559" w:type="dxa"/>
            <w:tcMar/>
          </w:tcPr>
          <w:p w:rsidR="149BAC3C" w:rsidP="55566AAE" w:rsidRDefault="149BAC3C" w14:paraId="6808F026" w14:textId="58D26B7E">
            <w:pPr>
              <w:pStyle w:val="TableParagraph"/>
              <w:rPr>
                <w:sz w:val="18"/>
                <w:szCs w:val="18"/>
              </w:rPr>
            </w:pPr>
            <w:r w:rsidRPr="55566AAE" w:rsidR="6C69F337">
              <w:rPr>
                <w:sz w:val="18"/>
                <w:szCs w:val="18"/>
              </w:rPr>
              <w:t>Safeguarding Team</w:t>
            </w:r>
          </w:p>
        </w:tc>
      </w:tr>
      <w:tr w:rsidR="00DB57A5" w:rsidTr="55566AAE" w14:paraId="5294BDCE" w14:textId="77777777">
        <w:trPr>
          <w:trHeight w:val="484"/>
        </w:trPr>
        <w:tc>
          <w:tcPr>
            <w:tcW w:w="1530" w:type="dxa"/>
            <w:tcMar/>
          </w:tcPr>
          <w:p w:rsidRPr="00E17F8F" w:rsidR="00DB57A5" w:rsidP="772952F8" w:rsidRDefault="00DB57A5" w14:paraId="2DC10E53" w14:textId="77777777" w14:noSpellErr="1">
            <w:pPr>
              <w:pStyle w:val="TableParagraph"/>
              <w:ind w:left="107"/>
              <w:rPr>
                <w:sz w:val="18"/>
                <w:szCs w:val="18"/>
              </w:rPr>
            </w:pPr>
            <w:r w:rsidRPr="772952F8" w:rsidR="00DB57A5">
              <w:rPr>
                <w:spacing w:val="-2"/>
                <w:sz w:val="21"/>
                <w:szCs w:val="21"/>
              </w:rPr>
              <w:t>May 2022</w:t>
            </w:r>
          </w:p>
        </w:tc>
        <w:tc>
          <w:tcPr>
            <w:tcW w:w="5132" w:type="dxa"/>
            <w:tcMar/>
          </w:tcPr>
          <w:p w:rsidRPr="00E17F8F" w:rsidR="00DB57A5" w:rsidP="772952F8" w:rsidRDefault="00DB57A5" w14:paraId="624F4192" w14:textId="77777777">
            <w:pPr>
              <w:pStyle w:val="TableParagraph"/>
              <w:rPr>
                <w:sz w:val="18"/>
                <w:szCs w:val="18"/>
              </w:rPr>
            </w:pPr>
            <w:r w:rsidRPr="55566AAE" w:rsidR="00DB57A5">
              <w:rPr>
                <w:sz w:val="18"/>
                <w:szCs w:val="18"/>
              </w:rPr>
              <w:t>Revised</w:t>
            </w:r>
            <w:r w:rsidRPr="55566AAE" w:rsidR="00DB57A5">
              <w:rPr>
                <w:spacing w:val="-7"/>
                <w:sz w:val="18"/>
                <w:szCs w:val="18"/>
              </w:rPr>
              <w:t xml:space="preserve"> </w:t>
            </w:r>
            <w:r w:rsidRPr="55566AAE" w:rsidR="00DB57A5">
              <w:rPr>
                <w:sz w:val="18"/>
                <w:szCs w:val="18"/>
              </w:rPr>
              <w:t>policy</w:t>
            </w:r>
            <w:r w:rsidRPr="55566AAE" w:rsidR="00DB57A5">
              <w:rPr>
                <w:spacing w:val="-5"/>
                <w:sz w:val="18"/>
                <w:szCs w:val="18"/>
              </w:rPr>
              <w:t xml:space="preserve"> </w:t>
            </w:r>
            <w:r w:rsidRPr="55566AAE" w:rsidR="00DB57A5">
              <w:rPr>
                <w:sz w:val="18"/>
                <w:szCs w:val="18"/>
              </w:rPr>
              <w:t>to</w:t>
            </w:r>
            <w:r w:rsidRPr="55566AAE" w:rsidR="00DB57A5">
              <w:rPr>
                <w:spacing w:val="-7"/>
                <w:sz w:val="18"/>
                <w:szCs w:val="18"/>
              </w:rPr>
              <w:t xml:space="preserve"> </w:t>
            </w:r>
            <w:r w:rsidRPr="55566AAE" w:rsidR="00DB57A5">
              <w:rPr>
                <w:sz w:val="18"/>
                <w:szCs w:val="18"/>
              </w:rPr>
              <w:t>provide</w:t>
            </w:r>
            <w:r w:rsidRPr="55566AAE" w:rsidR="00DB57A5">
              <w:rPr>
                <w:spacing w:val="-6"/>
                <w:sz w:val="18"/>
                <w:szCs w:val="18"/>
              </w:rPr>
              <w:t xml:space="preserve"> </w:t>
            </w:r>
            <w:r w:rsidRPr="55566AAE" w:rsidR="00DB57A5">
              <w:rPr>
                <w:sz w:val="18"/>
                <w:szCs w:val="18"/>
              </w:rPr>
              <w:t>further</w:t>
            </w:r>
            <w:r w:rsidRPr="55566AAE" w:rsidR="00DB57A5">
              <w:rPr>
                <w:spacing w:val="-7"/>
                <w:sz w:val="18"/>
                <w:szCs w:val="18"/>
              </w:rPr>
              <w:t xml:space="preserve"> </w:t>
            </w:r>
            <w:r w:rsidRPr="55566AAE" w:rsidR="00DB57A5">
              <w:rPr>
                <w:sz w:val="18"/>
                <w:szCs w:val="18"/>
              </w:rPr>
              <w:t>information</w:t>
            </w:r>
            <w:r w:rsidRPr="55566AAE" w:rsidR="00DB57A5">
              <w:rPr>
                <w:spacing w:val="-4"/>
                <w:sz w:val="18"/>
                <w:szCs w:val="18"/>
              </w:rPr>
              <w:t xml:space="preserve"> </w:t>
            </w:r>
            <w:r w:rsidRPr="55566AAE" w:rsidR="00DB57A5">
              <w:rPr>
                <w:sz w:val="18"/>
                <w:szCs w:val="18"/>
              </w:rPr>
              <w:t>on</w:t>
            </w:r>
            <w:r w:rsidRPr="55566AAE" w:rsidR="00DB57A5">
              <w:rPr>
                <w:spacing w:val="-6"/>
                <w:sz w:val="18"/>
                <w:szCs w:val="18"/>
              </w:rPr>
              <w:t xml:space="preserve"> </w:t>
            </w:r>
            <w:r w:rsidRPr="55566AAE" w:rsidR="00DB57A5">
              <w:rPr>
                <w:spacing w:val="-5"/>
                <w:sz w:val="18"/>
                <w:szCs w:val="18"/>
              </w:rPr>
              <w:t>MCA</w:t>
            </w:r>
          </w:p>
        </w:tc>
        <w:tc>
          <w:tcPr>
            <w:tcW w:w="1559" w:type="dxa"/>
            <w:tcMar/>
          </w:tcPr>
          <w:p w:rsidRPr="00E17F8F" w:rsidR="00DB57A5" w:rsidP="772952F8" w:rsidRDefault="00DB57A5" w14:paraId="159364F5" w14:textId="08FE1031">
            <w:pPr>
              <w:pStyle w:val="TableParagraph"/>
              <w:rPr>
                <w:sz w:val="18"/>
                <w:szCs w:val="18"/>
              </w:rPr>
            </w:pPr>
            <w:r w:rsidRPr="55566AAE" w:rsidR="00DB57A5">
              <w:rPr>
                <w:spacing w:val="-5"/>
                <w:sz w:val="18"/>
                <w:szCs w:val="18"/>
              </w:rPr>
              <w:t>L</w:t>
            </w:r>
            <w:r w:rsidRPr="55566AAE" w:rsidR="210547C1">
              <w:rPr>
                <w:spacing w:val="-5"/>
                <w:sz w:val="18"/>
                <w:szCs w:val="18"/>
              </w:rPr>
              <w:t xml:space="preserve"> </w:t>
            </w:r>
            <w:r w:rsidRPr="55566AAE" w:rsidR="00DB57A5">
              <w:rPr>
                <w:spacing w:val="-5"/>
                <w:sz w:val="18"/>
                <w:szCs w:val="18"/>
              </w:rPr>
              <w:t>L</w:t>
            </w:r>
            <w:r w:rsidRPr="55566AAE" w:rsidR="4374E7AC">
              <w:rPr>
                <w:spacing w:val="-5"/>
                <w:sz w:val="18"/>
                <w:szCs w:val="18"/>
              </w:rPr>
              <w:t>ee</w:t>
            </w:r>
          </w:p>
        </w:tc>
        <w:tc>
          <w:tcPr>
            <w:tcW w:w="1559" w:type="dxa"/>
            <w:tcMar/>
          </w:tcPr>
          <w:p w:rsidR="149BAC3C" w:rsidP="55566AAE" w:rsidRDefault="149BAC3C" w14:paraId="228FBE5C" w14:textId="69C27A6C">
            <w:pPr>
              <w:pStyle w:val="TableParagraph"/>
              <w:rPr>
                <w:sz w:val="18"/>
                <w:szCs w:val="18"/>
              </w:rPr>
            </w:pPr>
          </w:p>
        </w:tc>
      </w:tr>
      <w:tr w:rsidR="00DB57A5" w:rsidTr="55566AAE" w14:paraId="3D9FBBCC" w14:textId="77777777">
        <w:trPr>
          <w:trHeight w:val="484"/>
        </w:trPr>
        <w:tc>
          <w:tcPr>
            <w:tcW w:w="1530" w:type="dxa"/>
            <w:tcMar/>
          </w:tcPr>
          <w:p w:rsidRPr="00E17F8F" w:rsidR="00DB57A5" w:rsidP="772952F8" w:rsidRDefault="00DB57A5" w14:paraId="2F426785" w14:textId="3F16B69A">
            <w:pPr>
              <w:pStyle w:val="TableParagraph"/>
              <w:rPr>
                <w:sz w:val="18"/>
                <w:szCs w:val="18"/>
              </w:rPr>
            </w:pPr>
            <w:r w:rsidRPr="772952F8" w:rsidR="5B5BEFE8">
              <w:rPr>
                <w:sz w:val="18"/>
                <w:szCs w:val="18"/>
              </w:rPr>
              <w:t>Dec 2023</w:t>
            </w:r>
          </w:p>
        </w:tc>
        <w:tc>
          <w:tcPr>
            <w:tcW w:w="5132" w:type="dxa"/>
            <w:tcMar/>
          </w:tcPr>
          <w:p w:rsidRPr="00E17F8F" w:rsidR="00DB57A5" w:rsidP="772952F8" w:rsidRDefault="00DB57A5" w14:paraId="218A316F" w14:textId="4B65A077">
            <w:pPr>
              <w:pStyle w:val="TableParagraph"/>
              <w:rPr>
                <w:sz w:val="18"/>
                <w:szCs w:val="18"/>
              </w:rPr>
            </w:pPr>
            <w:r w:rsidRPr="55566AAE" w:rsidR="00DB57A5">
              <w:rPr>
                <w:sz w:val="18"/>
                <w:szCs w:val="18"/>
              </w:rPr>
              <w:t xml:space="preserve">Updated policy with current Mental Capacity Act Lead clarify information in several locations and add reference to new USAIS guidance document. </w:t>
            </w:r>
          </w:p>
        </w:tc>
        <w:tc>
          <w:tcPr>
            <w:tcW w:w="1559" w:type="dxa"/>
            <w:tcMar/>
          </w:tcPr>
          <w:p w:rsidRPr="00E17F8F" w:rsidR="00DB57A5" w:rsidP="772952F8" w:rsidRDefault="00DB57A5" w14:paraId="4D973A2D" w14:textId="2A7D24A0">
            <w:pPr>
              <w:pStyle w:val="TableParagraph"/>
              <w:rPr>
                <w:sz w:val="18"/>
                <w:szCs w:val="18"/>
              </w:rPr>
            </w:pPr>
            <w:r w:rsidRPr="55566AAE" w:rsidR="00DB57A5">
              <w:rPr>
                <w:sz w:val="18"/>
                <w:szCs w:val="18"/>
              </w:rPr>
              <w:t>H</w:t>
            </w:r>
            <w:r w:rsidRPr="55566AAE" w:rsidR="25888BC2">
              <w:rPr>
                <w:sz w:val="18"/>
                <w:szCs w:val="18"/>
              </w:rPr>
              <w:t xml:space="preserve"> </w:t>
            </w:r>
            <w:r w:rsidRPr="55566AAE" w:rsidR="00DB57A5">
              <w:rPr>
                <w:sz w:val="18"/>
                <w:szCs w:val="18"/>
              </w:rPr>
              <w:t>H</w:t>
            </w:r>
            <w:r w:rsidRPr="55566AAE" w:rsidR="1F7CCD7F">
              <w:rPr>
                <w:sz w:val="18"/>
                <w:szCs w:val="18"/>
              </w:rPr>
              <w:t>unt</w:t>
            </w:r>
          </w:p>
        </w:tc>
        <w:tc>
          <w:tcPr>
            <w:tcW w:w="1559" w:type="dxa"/>
            <w:tcMar/>
          </w:tcPr>
          <w:p w:rsidR="149BAC3C" w:rsidP="55566AAE" w:rsidRDefault="149BAC3C" w14:paraId="7C140398" w14:textId="180F1C1E">
            <w:pPr>
              <w:pStyle w:val="TableParagraph"/>
              <w:rPr>
                <w:sz w:val="18"/>
                <w:szCs w:val="18"/>
              </w:rPr>
            </w:pPr>
          </w:p>
        </w:tc>
      </w:tr>
      <w:tr w:rsidR="49A91DD7" w:rsidTr="55566AAE" w14:paraId="7ACD9C8A" w14:textId="77777777">
        <w:trPr>
          <w:trHeight w:val="300"/>
        </w:trPr>
        <w:tc>
          <w:tcPr>
            <w:tcW w:w="1530" w:type="dxa"/>
            <w:tcMar/>
          </w:tcPr>
          <w:p w:rsidR="148A8505" w:rsidP="772952F8" w:rsidRDefault="00BE10FC" w14:paraId="1D2BB8AC" w14:textId="340DDF57">
            <w:pPr>
              <w:pStyle w:val="TableParagraph"/>
              <w:rPr>
                <w:sz w:val="18"/>
                <w:szCs w:val="18"/>
              </w:rPr>
            </w:pPr>
            <w:r w:rsidRPr="772952F8" w:rsidR="44BAE182">
              <w:rPr>
                <w:sz w:val="18"/>
                <w:szCs w:val="18"/>
              </w:rPr>
              <w:t>Dec</w:t>
            </w:r>
            <w:r w:rsidRPr="772952F8" w:rsidR="3705661E">
              <w:rPr>
                <w:sz w:val="18"/>
                <w:szCs w:val="18"/>
              </w:rPr>
              <w:t xml:space="preserve"> 2025</w:t>
            </w:r>
          </w:p>
        </w:tc>
        <w:tc>
          <w:tcPr>
            <w:tcW w:w="5132" w:type="dxa"/>
            <w:tcMar/>
          </w:tcPr>
          <w:p w:rsidR="148A8505" w:rsidP="772952F8" w:rsidRDefault="148A8505" w14:paraId="0696E3A0" w14:textId="11873E97">
            <w:pPr>
              <w:pStyle w:val="TableParagraph"/>
              <w:rPr>
                <w:sz w:val="18"/>
                <w:szCs w:val="18"/>
              </w:rPr>
            </w:pPr>
            <w:r w:rsidRPr="55566AAE" w:rsidR="148A8505">
              <w:rPr>
                <w:sz w:val="18"/>
                <w:szCs w:val="18"/>
              </w:rPr>
              <w:t>Update to new University format</w:t>
            </w:r>
          </w:p>
          <w:p w:rsidR="004B4D9B" w:rsidP="772952F8" w:rsidRDefault="004B4D9B" w14:paraId="64CACCD0" w14:textId="1DAF1629">
            <w:pPr>
              <w:pStyle w:val="TableParagraph"/>
              <w:rPr>
                <w:sz w:val="18"/>
                <w:szCs w:val="18"/>
              </w:rPr>
            </w:pPr>
            <w:r w:rsidRPr="55566AAE" w:rsidR="004B4D9B">
              <w:rPr>
                <w:sz w:val="18"/>
                <w:szCs w:val="18"/>
              </w:rPr>
              <w:t>Revised policy to ensure it is up to date and all links are active</w:t>
            </w:r>
          </w:p>
        </w:tc>
        <w:tc>
          <w:tcPr>
            <w:tcW w:w="1559" w:type="dxa"/>
            <w:tcMar/>
          </w:tcPr>
          <w:p w:rsidR="148A8505" w:rsidP="772952F8" w:rsidRDefault="148A8505" w14:paraId="64596CE3" w14:textId="34E62736">
            <w:pPr>
              <w:pStyle w:val="TableParagraph"/>
              <w:rPr>
                <w:sz w:val="18"/>
                <w:szCs w:val="18"/>
              </w:rPr>
            </w:pPr>
            <w:r w:rsidRPr="55566AAE" w:rsidR="148A8505">
              <w:rPr>
                <w:sz w:val="18"/>
                <w:szCs w:val="18"/>
              </w:rPr>
              <w:t>H</w:t>
            </w:r>
            <w:r w:rsidRPr="55566AAE" w:rsidR="03EEBADC">
              <w:rPr>
                <w:sz w:val="18"/>
                <w:szCs w:val="18"/>
              </w:rPr>
              <w:t xml:space="preserve"> </w:t>
            </w:r>
            <w:r w:rsidRPr="55566AAE" w:rsidR="148A8505">
              <w:rPr>
                <w:sz w:val="18"/>
                <w:szCs w:val="18"/>
              </w:rPr>
              <w:t>H</w:t>
            </w:r>
            <w:r w:rsidRPr="55566AAE" w:rsidR="64F01D50">
              <w:rPr>
                <w:sz w:val="18"/>
                <w:szCs w:val="18"/>
              </w:rPr>
              <w:t>unt</w:t>
            </w:r>
          </w:p>
        </w:tc>
        <w:tc>
          <w:tcPr>
            <w:tcW w:w="1559" w:type="dxa"/>
            <w:tcMar/>
          </w:tcPr>
          <w:p w:rsidR="149BAC3C" w:rsidP="55566AAE" w:rsidRDefault="149BAC3C" w14:paraId="40B936AB" w14:textId="0A9AC54D">
            <w:pPr>
              <w:pStyle w:val="TableParagraph"/>
              <w:rPr>
                <w:sz w:val="18"/>
                <w:szCs w:val="18"/>
              </w:rPr>
            </w:pPr>
            <w:r w:rsidRPr="55566AAE" w:rsidR="2C2FEC8D">
              <w:rPr>
                <w:sz w:val="18"/>
                <w:szCs w:val="18"/>
              </w:rPr>
              <w:t>Patient Safety Committee</w:t>
            </w:r>
          </w:p>
        </w:tc>
      </w:tr>
    </w:tbl>
    <w:p w:rsidR="00DB57A5" w:rsidP="00DB57A5" w:rsidRDefault="00DB57A5" w14:paraId="33F446B8" w14:textId="77777777">
      <w:pPr>
        <w:pStyle w:val="BodyText"/>
        <w:spacing w:before="38"/>
        <w:ind w:left="118"/>
      </w:pPr>
    </w:p>
    <w:p w:rsidRPr="00D95FDA" w:rsidR="00B71DDE" w:rsidP="00E43781" w:rsidRDefault="00B71DDE" w14:paraId="5D818BA8" w14:textId="77777777">
      <w:pPr>
        <w:spacing w:line="240" w:lineRule="exact"/>
        <w:rPr>
          <w:rFonts w:cs="Lucida Grande"/>
          <w:sz w:val="18"/>
          <w:szCs w:val="18"/>
          <w:lang w:val="en-GB"/>
        </w:rPr>
      </w:pPr>
    </w:p>
    <w:sectPr w:rsidRPr="00D95FDA" w:rsidR="00B71DDE" w:rsidSect="00102DE9">
      <w:headerReference w:type="default" r:id="rId15"/>
      <w:footerReference w:type="even" r:id="rId16"/>
      <w:footerReference w:type="default" r:id="rId17"/>
      <w:headerReference w:type="first" r:id="rId18"/>
      <w:footerReference w:type="first" r:id="rId19"/>
      <w:pgSz w:w="11901" w:h="16817" w:orient="portrait"/>
      <w:pgMar w:top="851" w:right="851" w:bottom="680" w:left="1418" w:header="567" w:footer="1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6FE" w:rsidP="00E43781" w:rsidRDefault="00A716FE" w14:paraId="312179BA" w14:textId="77777777">
      <w:r>
        <w:separator/>
      </w:r>
    </w:p>
  </w:endnote>
  <w:endnote w:type="continuationSeparator" w:id="0">
    <w:p w:rsidR="00A716FE" w:rsidP="00E43781" w:rsidRDefault="00A716FE" w14:paraId="10C4D451" w14:textId="77777777">
      <w:r>
        <w:continuationSeparator/>
      </w:r>
    </w:p>
  </w:endnote>
  <w:endnote w:type="continuationNotice" w:id="1">
    <w:p w:rsidR="00A716FE" w:rsidRDefault="00A716FE" w14:paraId="4B9A0F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9E" w:rsidP="0093172F" w:rsidRDefault="00936C9E" w14:paraId="626AF455" w14:textId="77777777">
    <w:pPr>
      <w:pStyle w:val="Footer"/>
      <w:framePr w:wrap="around" w:hAnchor="margin" w:vAnchor="tex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936C9E" w:rsidP="004F15CD" w:rsidRDefault="00936C9E" w14:paraId="3C2C5E89"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6498D" w:rsidR="00936C9E" w:rsidP="0093172F" w:rsidRDefault="00936C9E" w14:paraId="0AAA3715" w14:textId="04F901E2">
    <w:pPr>
      <w:pStyle w:val="Footer"/>
      <w:framePr w:wrap="around" w:hAnchor="margin" w:vAnchor="text" w:y="1"/>
      <w:rPr>
        <w:rStyle w:val="PageNumber"/>
        <w:b/>
        <w:sz w:val="20"/>
        <w:szCs w:val="20"/>
      </w:rPr>
    </w:pPr>
    <w:r w:rsidRPr="00D6498D">
      <w:rPr>
        <w:rStyle w:val="PageNumber"/>
        <w:rFonts w:hint="eastAsia"/>
        <w:b/>
        <w:sz w:val="20"/>
        <w:szCs w:val="20"/>
      </w:rPr>
      <w:fldChar w:fldCharType="begin"/>
    </w:r>
    <w:r w:rsidRPr="00D6498D">
      <w:rPr>
        <w:rStyle w:val="PageNumber"/>
        <w:rFonts w:hint="eastAsia"/>
        <w:b/>
        <w:sz w:val="20"/>
        <w:szCs w:val="20"/>
      </w:rPr>
      <w:instrText xml:space="preserve">PAGE  </w:instrText>
    </w:r>
    <w:r w:rsidRPr="00D6498D">
      <w:rPr>
        <w:rStyle w:val="PageNumber"/>
        <w:rFonts w:hint="eastAsia"/>
        <w:b/>
        <w:sz w:val="20"/>
        <w:szCs w:val="20"/>
      </w:rPr>
      <w:fldChar w:fldCharType="separate"/>
    </w:r>
    <w:r w:rsidR="00B43D9B">
      <w:rPr>
        <w:rStyle w:val="PageNumber"/>
        <w:b/>
        <w:noProof/>
        <w:sz w:val="20"/>
        <w:szCs w:val="20"/>
      </w:rPr>
      <w:t>2</w:t>
    </w:r>
    <w:r w:rsidRPr="00D6498D">
      <w:rPr>
        <w:rStyle w:val="PageNumber"/>
        <w:rFonts w:hint="eastAsia"/>
        <w:b/>
        <w:sz w:val="20"/>
        <w:szCs w:val="20"/>
      </w:rPr>
      <w:fldChar w:fldCharType="end"/>
    </w:r>
  </w:p>
  <w:p w:rsidR="00936C9E" w:rsidP="004F15CD" w:rsidRDefault="230D5172" w14:paraId="3F0FE21E" w14:textId="1BD059D9">
    <w:pPr>
      <w:pStyle w:val="Footer"/>
      <w:ind w:firstLine="360"/>
      <w:jc w:val="right"/>
      <w:rPr>
        <w:b w:val="1"/>
        <w:bCs w:val="1"/>
        <w:sz w:val="18"/>
        <w:szCs w:val="18"/>
      </w:rPr>
    </w:pPr>
    <w:r w:rsidRPr="149BAC3C" w:rsidR="149BAC3C">
      <w:rPr>
        <w:b w:val="1"/>
        <w:bCs w:val="1"/>
        <w:sz w:val="18"/>
        <w:szCs w:val="18"/>
      </w:rPr>
      <w:t>USAIS</w:t>
    </w:r>
    <w:r w:rsidRPr="149BAC3C" w:rsidR="149BAC3C">
      <w:rPr>
        <w:b w:val="1"/>
        <w:bCs w:val="1"/>
        <w:sz w:val="18"/>
        <w:szCs w:val="18"/>
      </w:rPr>
      <w:t xml:space="preserve"> </w:t>
    </w:r>
    <w:r w:rsidRPr="149BAC3C" w:rsidR="149BAC3C">
      <w:rPr>
        <w:b w:val="1"/>
        <w:bCs w:val="1"/>
        <w:sz w:val="18"/>
        <w:szCs w:val="18"/>
      </w:rPr>
      <w:t xml:space="preserve">| Version </w:t>
    </w:r>
    <w:r w:rsidRPr="149BAC3C" w:rsidR="149BAC3C">
      <w:rPr>
        <w:b w:val="1"/>
        <w:bCs w:val="1"/>
        <w:sz w:val="18"/>
        <w:szCs w:val="18"/>
      </w:rPr>
      <w:t>4</w:t>
    </w:r>
    <w:r w:rsidRPr="149BAC3C" w:rsidR="149BAC3C">
      <w:rPr>
        <w:b w:val="1"/>
        <w:bCs w:val="1"/>
        <w:sz w:val="18"/>
        <w:szCs w:val="18"/>
      </w:rPr>
      <w:t xml:space="preserve"> </w:t>
    </w:r>
    <w:r w:rsidRPr="149BAC3C" w:rsidR="149BAC3C">
      <w:rPr>
        <w:b w:val="1"/>
        <w:bCs w:val="1"/>
        <w:sz w:val="18"/>
        <w:szCs w:val="18"/>
      </w:rPr>
      <w:t xml:space="preserve">| </w:t>
    </w:r>
    <w:r w:rsidRPr="149BAC3C" w:rsidR="149BAC3C">
      <w:rPr>
        <w:b w:val="1"/>
        <w:bCs w:val="1"/>
        <w:sz w:val="18"/>
        <w:szCs w:val="18"/>
      </w:rPr>
      <w:t>December 2025</w:t>
    </w:r>
  </w:p>
  <w:p w:rsidR="00C11981" w:rsidP="00102DE9" w:rsidRDefault="00C11981" w14:paraId="5876C66B" w14:textId="73353690">
    <w:pPr>
      <w:jc w:val="right"/>
      <w:rPr>
        <w:rFonts w:ascii="Lucida Sans" w:hAnsi="Lucida Sans"/>
        <w:sz w:val="18"/>
        <w:szCs w:val="18"/>
        <w:lang w:val="en-GB"/>
      </w:rPr>
    </w:pPr>
  </w:p>
  <w:p w:rsidR="00102DE9" w:rsidP="00102DE9" w:rsidRDefault="00102DE9" w14:paraId="1D346765" w14:textId="7E6F608F">
    <w:pPr>
      <w:jc w:val="right"/>
      <w:rPr>
        <w:sz w:val="18"/>
        <w:szCs w:val="18"/>
        <w:lang w:val="en-GB"/>
      </w:rPr>
    </w:pPr>
    <w:r>
      <w:rPr>
        <w:noProof/>
        <w:color w:val="000000" w:themeColor="text1"/>
      </w:rPr>
      <w:drawing>
        <wp:anchor distT="0" distB="0" distL="114300" distR="114300" simplePos="0" relativeHeight="251658242" behindDoc="0" locked="1" layoutInCell="1" allowOverlap="1" wp14:anchorId="11D84A1C" wp14:editId="0E46DDFD">
          <wp:simplePos x="0" y="0"/>
          <wp:positionH relativeFrom="margin">
            <wp:align>right</wp:align>
          </wp:positionH>
          <wp:positionV relativeFrom="page">
            <wp:posOffset>9584055</wp:posOffset>
          </wp:positionV>
          <wp:extent cx="1083310" cy="478790"/>
          <wp:effectExtent l="0" t="0" r="2540" b="0"/>
          <wp:wrapNone/>
          <wp:docPr id="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310" cy="478790"/>
                  </a:xfrm>
                  <a:prstGeom prst="rect">
                    <a:avLst/>
                  </a:prstGeom>
                </pic:spPr>
              </pic:pic>
            </a:graphicData>
          </a:graphic>
          <wp14:sizeRelH relativeFrom="margin">
            <wp14:pctWidth>0</wp14:pctWidth>
          </wp14:sizeRelH>
          <wp14:sizeRelV relativeFrom="margin">
            <wp14:pctHeight>0</wp14:pctHeight>
          </wp14:sizeRelV>
        </wp:anchor>
      </w:drawing>
    </w:r>
  </w:p>
  <w:p w:rsidRPr="004F15CD" w:rsidR="00102DE9" w:rsidP="00102DE9" w:rsidRDefault="00102DE9" w14:paraId="75032D00" w14:textId="77777777">
    <w:pP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6498D" w:rsidR="00936C9E" w:rsidP="00B71DDE" w:rsidRDefault="00936C9E" w14:paraId="3513D7E5" w14:textId="5604D8F3">
    <w:pPr>
      <w:pStyle w:val="Footer"/>
      <w:framePr w:wrap="around" w:hAnchor="margin" w:vAnchor="text" w:y="1"/>
      <w:rPr>
        <w:rStyle w:val="PageNumber"/>
        <w:b/>
        <w:sz w:val="20"/>
        <w:szCs w:val="20"/>
      </w:rPr>
    </w:pPr>
    <w:r w:rsidRPr="00D6498D">
      <w:rPr>
        <w:rStyle w:val="PageNumber"/>
        <w:rFonts w:hint="eastAsia"/>
        <w:b/>
        <w:sz w:val="20"/>
        <w:szCs w:val="20"/>
      </w:rPr>
      <w:fldChar w:fldCharType="begin"/>
    </w:r>
    <w:r w:rsidRPr="00D6498D">
      <w:rPr>
        <w:rStyle w:val="PageNumber"/>
        <w:rFonts w:hint="eastAsia"/>
        <w:b/>
        <w:sz w:val="20"/>
        <w:szCs w:val="20"/>
      </w:rPr>
      <w:instrText xml:space="preserve">PAGE  </w:instrText>
    </w:r>
    <w:r w:rsidRPr="00D6498D">
      <w:rPr>
        <w:rStyle w:val="PageNumber"/>
        <w:rFonts w:hint="eastAsia"/>
        <w:b/>
        <w:sz w:val="20"/>
        <w:szCs w:val="20"/>
      </w:rPr>
      <w:fldChar w:fldCharType="separate"/>
    </w:r>
    <w:r w:rsidR="00B43D9B">
      <w:rPr>
        <w:rStyle w:val="PageNumber"/>
        <w:b/>
        <w:noProof/>
        <w:sz w:val="20"/>
        <w:szCs w:val="20"/>
      </w:rPr>
      <w:t>1</w:t>
    </w:r>
    <w:r w:rsidRPr="00D6498D">
      <w:rPr>
        <w:rStyle w:val="PageNumber"/>
        <w:rFonts w:hint="eastAsia"/>
        <w:b/>
        <w:sz w:val="20"/>
        <w:szCs w:val="20"/>
      </w:rPr>
      <w:fldChar w:fldCharType="end"/>
    </w:r>
  </w:p>
  <w:p w:rsidR="00936C9E" w:rsidP="00F55D42" w:rsidRDefault="00F55D42" w14:paraId="554E49C7" w14:textId="154F4810">
    <w:pPr>
      <w:pStyle w:val="Footer"/>
      <w:ind w:firstLine="360"/>
      <w:jc w:val="right"/>
      <w:rPr>
        <w:sz w:val="18"/>
        <w:szCs w:val="18"/>
      </w:rPr>
    </w:pPr>
    <w:r w:rsidRPr="149BAC3C" w:rsidR="149BAC3C">
      <w:rPr>
        <w:b w:val="1"/>
        <w:bCs w:val="1"/>
        <w:sz w:val="18"/>
        <w:szCs w:val="18"/>
      </w:rPr>
      <w:t>Heloise Hu</w:t>
    </w:r>
    <w:r w:rsidRPr="149BAC3C" w:rsidR="149BAC3C">
      <w:rPr>
        <w:b w:val="1"/>
        <w:bCs w:val="1"/>
        <w:sz w:val="18"/>
        <w:szCs w:val="18"/>
      </w:rPr>
      <w:t>nt</w:t>
    </w:r>
    <w:r w:rsidRPr="149BAC3C" w:rsidR="149BAC3C">
      <w:rPr>
        <w:b w:val="1"/>
        <w:bCs w:val="1"/>
        <w:sz w:val="18"/>
        <w:szCs w:val="18"/>
      </w:rPr>
      <w:t>, USAIS</w:t>
    </w:r>
    <w:r w:rsidRPr="149BAC3C" w:rsidR="149BAC3C">
      <w:rPr>
        <w:b w:val="1"/>
        <w:bCs w:val="1"/>
        <w:sz w:val="18"/>
        <w:szCs w:val="18"/>
      </w:rPr>
      <w:t xml:space="preserve"> </w:t>
    </w:r>
    <w:r w:rsidRPr="149BAC3C" w:rsidR="149BAC3C">
      <w:rPr>
        <w:sz w:val="18"/>
        <w:szCs w:val="18"/>
      </w:rPr>
      <w:t xml:space="preserve">| </w:t>
    </w:r>
    <w:r w:rsidRPr="149BAC3C" w:rsidR="149BAC3C">
      <w:rPr>
        <w:b w:val="1"/>
        <w:bCs w:val="1"/>
        <w:sz w:val="18"/>
        <w:szCs w:val="18"/>
      </w:rPr>
      <w:t>December 2025</w:t>
    </w:r>
  </w:p>
  <w:p w:rsidR="149BAC3C" w:rsidP="149BAC3C" w:rsidRDefault="149BAC3C" w14:paraId="42F29AB7" w14:textId="5157F069">
    <w:pPr>
      <w:pStyle w:val="Footer"/>
      <w:ind w:firstLine="360"/>
      <w:jc w:val="right"/>
      <w:rPr>
        <w:b w:val="1"/>
        <w:bCs w:val="1"/>
        <w:sz w:val="18"/>
        <w:szCs w:val="18"/>
      </w:rPr>
    </w:pPr>
  </w:p>
  <w:p w:rsidRPr="00B71DDE" w:rsidR="00C11981" w:rsidP="00F55D42" w:rsidRDefault="00102DE9" w14:paraId="1EEFB04A" w14:textId="53142027">
    <w:pPr>
      <w:pStyle w:val="Footer"/>
      <w:ind w:firstLine="360"/>
      <w:jc w:val="right"/>
      <w:rPr>
        <w:sz w:val="18"/>
        <w:szCs w:val="18"/>
      </w:rPr>
    </w:pPr>
    <w:r>
      <w:rPr>
        <w:noProof/>
        <w:color w:val="000000" w:themeColor="text1"/>
      </w:rPr>
      <w:drawing>
        <wp:anchor distT="0" distB="0" distL="114300" distR="114300" simplePos="0" relativeHeight="251658241" behindDoc="0" locked="1" layoutInCell="1" allowOverlap="1" wp14:anchorId="06E3F3AB" wp14:editId="62C09D13">
          <wp:simplePos x="0" y="0"/>
          <wp:positionH relativeFrom="margin">
            <wp:align>right</wp:align>
          </wp:positionH>
          <wp:positionV relativeFrom="page">
            <wp:posOffset>9893300</wp:posOffset>
          </wp:positionV>
          <wp:extent cx="1083310" cy="478790"/>
          <wp:effectExtent l="0" t="0" r="2540" b="0"/>
          <wp:wrapNone/>
          <wp:docPr id="2119680703" name="Picture 211968070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310" cy="4787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6FE" w:rsidP="00E43781" w:rsidRDefault="00A716FE" w14:paraId="537D92FA" w14:textId="77777777">
      <w:r>
        <w:separator/>
      </w:r>
    </w:p>
  </w:footnote>
  <w:footnote w:type="continuationSeparator" w:id="0">
    <w:p w:rsidR="00A716FE" w:rsidP="00E43781" w:rsidRDefault="00A716FE" w14:paraId="24A91754" w14:textId="77777777">
      <w:r>
        <w:continuationSeparator/>
      </w:r>
    </w:p>
  </w:footnote>
  <w:footnote w:type="continuationNotice" w:id="1">
    <w:p w:rsidR="00A716FE" w:rsidRDefault="00A716FE" w14:paraId="7D2168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30D5172" w:rsidTr="00D01E94" w14:paraId="10CE0DDC" w14:textId="77777777">
      <w:tc>
        <w:tcPr>
          <w:tcW w:w="3210" w:type="dxa"/>
        </w:tcPr>
        <w:p w:rsidR="230D5172" w:rsidP="00D01E94" w:rsidRDefault="230D5172" w14:paraId="0FC90112" w14:textId="35AC0155">
          <w:pPr>
            <w:pStyle w:val="Header"/>
            <w:ind w:left="-115"/>
          </w:pPr>
        </w:p>
      </w:tc>
      <w:tc>
        <w:tcPr>
          <w:tcW w:w="3210" w:type="dxa"/>
        </w:tcPr>
        <w:p w:rsidR="230D5172" w:rsidP="00D01E94" w:rsidRDefault="230D5172" w14:paraId="57C55E69" w14:textId="0E7E1A20">
          <w:pPr>
            <w:pStyle w:val="Header"/>
            <w:jc w:val="center"/>
          </w:pPr>
        </w:p>
      </w:tc>
      <w:tc>
        <w:tcPr>
          <w:tcW w:w="3210" w:type="dxa"/>
        </w:tcPr>
        <w:p w:rsidR="230D5172" w:rsidP="00D01E94" w:rsidRDefault="230D5172" w14:paraId="697DB68A" w14:textId="10D868B8">
          <w:pPr>
            <w:pStyle w:val="Header"/>
            <w:ind w:right="-115"/>
            <w:jc w:val="right"/>
          </w:pPr>
        </w:p>
      </w:tc>
    </w:tr>
  </w:tbl>
  <w:p w:rsidR="230D5172" w:rsidP="00D01E94" w:rsidRDefault="230D5172" w14:paraId="3A925684" w14:textId="6E1B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36C9E" w:rsidP="009C7FAC" w:rsidRDefault="009C7FAC" w14:paraId="5D6E5EA0" w14:textId="1367B2C2">
    <w:pPr>
      <w:pStyle w:val="Header"/>
      <w:jc w:val="right"/>
    </w:pPr>
    <w:r>
      <w:rPr>
        <w:rFonts w:hint="eastAsia"/>
        <w:noProof/>
        <w:lang w:val="en-GB" w:eastAsia="en-GB"/>
      </w:rPr>
      <w:drawing>
        <wp:anchor distT="0" distB="0" distL="114300" distR="114300" simplePos="0" relativeHeight="251658240" behindDoc="0" locked="0" layoutInCell="1" allowOverlap="1" wp14:anchorId="07862374" wp14:editId="0C416A56">
          <wp:simplePos x="0" y="0"/>
          <wp:positionH relativeFrom="column">
            <wp:posOffset>4210685</wp:posOffset>
          </wp:positionH>
          <wp:positionV relativeFrom="paragraph">
            <wp:posOffset>-90170</wp:posOffset>
          </wp:positionV>
          <wp:extent cx="2252980" cy="476885"/>
          <wp:effectExtent l="0" t="0" r="0" b="0"/>
          <wp:wrapTopAndBottom/>
          <wp:docPr id="383287190" name="Picture 38328719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ext on a white background&#10;&#10;Description automatically generated"/>
                  <pic:cNvPicPr/>
                </pic:nvPicPr>
                <pic:blipFill>
                  <a:blip r:embed="rId1"/>
                  <a:stretch>
                    <a:fillRect/>
                  </a:stretch>
                </pic:blipFill>
                <pic:spPr>
                  <a:xfrm>
                    <a:off x="0" y="0"/>
                    <a:ext cx="2252980" cy="47688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textHash int2:hashCode="DGW5nbDJLXyASx" int2:id="4EkQuMQq">
      <int2:state int2:type="AugLoop_Acronyms_AcronymsCritique" int2:value="Rejected"/>
    </int2:textHash>
    <int2:textHash int2:hashCode="iQZfLp0W5hKUD/" int2:id="xqKLgB+R">
      <int2:state int2:type="AugLoop_Acronyms_AcronymsCritique" int2:value="Rejected"/>
    </int2:textHash>
    <int2:textHash int2:hashCode="QyZ2WpB4QjMfor" int2:id="boTdKO/e">
      <int2:state int2:type="AugLoop_Acronyms_AcronymsCritique" int2:value="Rejected"/>
    </int2:textHash>
    <int2:textHash int2:hashCode="8YeSj9siPn87ew" int2:id="XUk4L/RF">
      <int2:state int2:type="AugLoop_Acronyms_AcronymsCritique" int2:value="Rejected"/>
    </int2:textHash>
    <int2:textHash int2:hashCode="GqZ2wfSCrJ5Qax" int2:id="FvD5jH6z">
      <int2:state int2:type="AugLoop_Acronyms_AcronymsCritique" int2:value="Rejected"/>
    </int2:textHash>
    <int2:textHash int2:hashCode="d3DQTHv7eR58lZ" int2:id="jc6xhBnX">
      <int2:state int2:type="AugLoop_Acronyms_AcronymsCritique" int2:value="Rejected"/>
    </int2:textHash>
    <int2:textHash int2:hashCode="/nx0KFAIHHotsK" int2:id="SOeXory4">
      <int2:state int2:type="LegacyProofing" int2:value="Rejected"/>
    </int2:textHash>
    <int2:textHash int2:hashCode="B7a/c/5Wwyftmp" int2:id="ZQgqi5qI">
      <int2:state int2:type="LegacyProofing" int2:value="Rejected"/>
    </int2:textHash>
    <int2:textHash int2:hashCode="StWDryLC59QMHJ" int2:id="dqSA8KMI">
      <int2:state int2:type="LegacyProofing" int2:value="Rejected"/>
    </int2:textHash>
    <int2:bookmark int2:bookmarkName="_Int_w0xptKg0" int2:invalidationBookmarkName="" int2:hashCode="Nbtax6FcSD15EH" int2:id="dtGFnYp8">
      <int2:state int2:type="gram" int2:value="Rejected"/>
    </int2:bookmark>
    <int2:bookmark int2:bookmarkName="_Int_q82A0rn5" int2:invalidationBookmarkName="" int2:hashCode="MqKi+oYQwIA1A3" int2:id="eDslG7HM">
      <int2:state int2:type="gram" int2:value="Rejected"/>
    </int2:bookmark>
    <int2:bookmark int2:bookmarkName="_Int_Rt9FVrwS" int2:invalidationBookmarkName="" int2:hashCode="sJ0IuCSomVftAu" int2:id="rchqnOU7">
      <int2:state int2:type="style" int2:value="Rejected"/>
    </int2:bookmark>
    <int2:bookmark int2:bookmarkName="_Int_wls9A1yq" int2:invalidationBookmarkName="" int2:hashCode="3JVP+1OEoX6+tf" int2:id="pV8G2ddr">
      <int2:state int2:type="style" int2:value="Rejected"/>
    </int2:bookmark>
    <int2:bookmark int2:bookmarkName="_Int_cvvr2AaE" int2:invalidationBookmarkName="" int2:hashCode="3KKjJeR/dxf+gy" int2:id="bNGsCiRP">
      <int2:state int2:type="style" int2:value="Rejected"/>
    </int2:bookmark>
    <int2:bookmark int2:bookmarkName="_Int_pZ5xsKKr" int2:invalidationBookmarkName="" int2:hashCode="98acYMHN0A1Xf2" int2:id="MMv8PKL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7BC"/>
    <w:multiLevelType w:val="multilevel"/>
    <w:tmpl w:val="7F22E1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A5B79EF"/>
    <w:multiLevelType w:val="hybridMultilevel"/>
    <w:tmpl w:val="46EE966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A837668"/>
    <w:multiLevelType w:val="hybridMultilevel"/>
    <w:tmpl w:val="69E637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E11495A"/>
    <w:multiLevelType w:val="multilevel"/>
    <w:tmpl w:val="8A660524"/>
    <w:lvl w:ilvl="0">
      <w:start w:val="1"/>
      <w:numFmt w:val="decimal"/>
      <w:lvlText w:val="%1."/>
      <w:lvlJc w:val="left"/>
      <w:pPr>
        <w:ind w:left="360" w:hanging="360"/>
      </w:pPr>
    </w:lvl>
    <w:lvl w:ilvl="1">
      <w:start w:val="1"/>
      <w:numFmt w:val="bullet"/>
      <w:lvlText w:val=""/>
      <w:lvlJc w:val="left"/>
      <w:pPr>
        <w:ind w:left="720" w:hanging="720"/>
      </w:pPr>
      <w:rPr>
        <w:rFonts w:hint="default" w:ascii="Symbol" w:hAnsi="Symbol"/>
      </w:rPr>
    </w:lvl>
    <w:lvl w:ilvl="2">
      <w:start w:val="1"/>
      <w:numFmt w:val="decimal"/>
      <w:isLgl/>
      <w:lvlText w:val="%1.%2.%3"/>
      <w:lvlJc w:val="left"/>
      <w:pPr>
        <w:ind w:left="720" w:hanging="720"/>
      </w:pPr>
      <w:rPr>
        <w:rFonts w:hint="default"/>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1F0525"/>
    <w:multiLevelType w:val="hybridMultilevel"/>
    <w:tmpl w:val="37E0E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41758C"/>
    <w:multiLevelType w:val="hybridMultilevel"/>
    <w:tmpl w:val="85A0D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D9558C"/>
    <w:multiLevelType w:val="hybridMultilevel"/>
    <w:tmpl w:val="4B929F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1F7409"/>
    <w:multiLevelType w:val="hybridMultilevel"/>
    <w:tmpl w:val="9926B15A"/>
    <w:lvl w:ilvl="0" w:tplc="6310CE3A">
      <w:start w:val="1"/>
      <w:numFmt w:val="decimal"/>
      <w:lvlText w:val="%1."/>
      <w:lvlJc w:val="left"/>
      <w:pPr>
        <w:ind w:left="720" w:hanging="360"/>
      </w:pPr>
    </w:lvl>
    <w:lvl w:ilvl="1" w:tplc="291EA7A8">
      <w:start w:val="1"/>
      <w:numFmt w:val="lowerLetter"/>
      <w:lvlText w:val="%2."/>
      <w:lvlJc w:val="left"/>
      <w:pPr>
        <w:ind w:left="1440" w:hanging="360"/>
      </w:pPr>
    </w:lvl>
    <w:lvl w:ilvl="2" w:tplc="89202AEE">
      <w:start w:val="1"/>
      <w:numFmt w:val="lowerRoman"/>
      <w:lvlText w:val="%3."/>
      <w:lvlJc w:val="right"/>
      <w:pPr>
        <w:ind w:left="2160" w:hanging="180"/>
      </w:pPr>
    </w:lvl>
    <w:lvl w:ilvl="3" w:tplc="79F8B770">
      <w:start w:val="1"/>
      <w:numFmt w:val="decimal"/>
      <w:lvlText w:val="%4."/>
      <w:lvlJc w:val="left"/>
      <w:pPr>
        <w:ind w:left="2880" w:hanging="360"/>
      </w:pPr>
    </w:lvl>
    <w:lvl w:ilvl="4" w:tplc="BA664C18">
      <w:start w:val="1"/>
      <w:numFmt w:val="lowerLetter"/>
      <w:lvlText w:val="%5."/>
      <w:lvlJc w:val="left"/>
      <w:pPr>
        <w:ind w:left="3600" w:hanging="360"/>
      </w:pPr>
    </w:lvl>
    <w:lvl w:ilvl="5" w:tplc="B2388580">
      <w:start w:val="1"/>
      <w:numFmt w:val="lowerRoman"/>
      <w:lvlText w:val="%6."/>
      <w:lvlJc w:val="right"/>
      <w:pPr>
        <w:ind w:left="4320" w:hanging="180"/>
      </w:pPr>
    </w:lvl>
    <w:lvl w:ilvl="6" w:tplc="E7B496FA">
      <w:start w:val="1"/>
      <w:numFmt w:val="decimal"/>
      <w:lvlText w:val="%7."/>
      <w:lvlJc w:val="left"/>
      <w:pPr>
        <w:ind w:left="5040" w:hanging="360"/>
      </w:pPr>
    </w:lvl>
    <w:lvl w:ilvl="7" w:tplc="81923988">
      <w:start w:val="1"/>
      <w:numFmt w:val="lowerLetter"/>
      <w:lvlText w:val="%8."/>
      <w:lvlJc w:val="left"/>
      <w:pPr>
        <w:ind w:left="5760" w:hanging="360"/>
      </w:pPr>
    </w:lvl>
    <w:lvl w:ilvl="8" w:tplc="88F0FBEE">
      <w:start w:val="1"/>
      <w:numFmt w:val="lowerRoman"/>
      <w:lvlText w:val="%9."/>
      <w:lvlJc w:val="right"/>
      <w:pPr>
        <w:ind w:left="6480" w:hanging="180"/>
      </w:pPr>
    </w:lvl>
  </w:abstractNum>
  <w:abstractNum w:abstractNumId="8" w15:restartNumberingAfterBreak="0">
    <w:nsid w:val="20370637"/>
    <w:multiLevelType w:val="hybridMultilevel"/>
    <w:tmpl w:val="4426E6E0"/>
    <w:lvl w:ilvl="0" w:tplc="F77AA0BC">
      <w:start w:val="1"/>
      <w:numFmt w:val="bullet"/>
      <w:pStyle w:val="ListBullet3"/>
      <w:lvlText w:val=""/>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102DE0"/>
    <w:multiLevelType w:val="hybridMultilevel"/>
    <w:tmpl w:val="671409F6"/>
    <w:lvl w:ilvl="0" w:tplc="D0C6D128">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A6E78"/>
    <w:multiLevelType w:val="hybridMultilevel"/>
    <w:tmpl w:val="714280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28B7864"/>
    <w:multiLevelType w:val="hybridMultilevel"/>
    <w:tmpl w:val="385464F8"/>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3035F9A"/>
    <w:multiLevelType w:val="hybridMultilevel"/>
    <w:tmpl w:val="C0EE0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F19AA"/>
    <w:multiLevelType w:val="hybridMultilevel"/>
    <w:tmpl w:val="724E97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4300254"/>
    <w:multiLevelType w:val="hybridMultilevel"/>
    <w:tmpl w:val="B1A46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B3C3D"/>
    <w:multiLevelType w:val="hybridMultilevel"/>
    <w:tmpl w:val="52923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9DA5284"/>
    <w:multiLevelType w:val="hybridMultilevel"/>
    <w:tmpl w:val="CA1663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2CB023CF"/>
    <w:multiLevelType w:val="hybridMultilevel"/>
    <w:tmpl w:val="ED3EF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510A83"/>
    <w:multiLevelType w:val="multilevel"/>
    <w:tmpl w:val="6324E052"/>
    <w:lvl w:ilvl="0">
      <w:start w:val="1"/>
      <w:numFmt w:val="decimal"/>
      <w:lvlText w:val="%1."/>
      <w:lvlJc w:val="left"/>
      <w:pPr>
        <w:ind w:left="360" w:hanging="360"/>
      </w:pPr>
    </w:lvl>
    <w:lvl w:ilvl="1">
      <w:start w:val="1"/>
      <w:numFmt w:val="decimal"/>
      <w:lvlText w:val="%1.%2"/>
      <w:lvlJc w:val="left"/>
      <w:pPr>
        <w:ind w:left="720" w:hanging="720"/>
      </w:pPr>
      <w:rPr>
        <w:b w:val="0"/>
        <w:sz w:val="18"/>
      </w:rPr>
    </w:lvl>
    <w:lvl w:ilvl="2">
      <w:start w:val="1"/>
      <w:numFmt w:val="decimal"/>
      <w:isLgl/>
      <w:lvlText w:val="%1.%2.%3"/>
      <w:lvlJc w:val="left"/>
      <w:pPr>
        <w:ind w:left="720" w:hanging="720"/>
      </w:pPr>
      <w:rPr>
        <w:rFonts w:hint="default"/>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E7A3E6"/>
    <w:multiLevelType w:val="hybridMultilevel"/>
    <w:tmpl w:val="33B4F3F4"/>
    <w:lvl w:ilvl="0" w:tplc="71CC1E9E">
      <w:start w:val="1"/>
      <w:numFmt w:val="decimal"/>
      <w:lvlText w:val="%1."/>
      <w:lvlJc w:val="left"/>
      <w:pPr>
        <w:ind w:left="838" w:hanging="360"/>
      </w:pPr>
      <w:rPr>
        <w:rFonts w:hint="default" w:ascii="Lucida Sans Unicode" w:hAnsi="Lucida Sans Unicode" w:eastAsia="Lucida Sans Unicode" w:cs="Lucida Sans Unicode"/>
        <w:b w:val="0"/>
        <w:bCs w:val="0"/>
        <w:i w:val="0"/>
        <w:iCs w:val="0"/>
        <w:spacing w:val="0"/>
        <w:w w:val="100"/>
        <w:sz w:val="21"/>
        <w:szCs w:val="21"/>
        <w:lang w:val="en-US" w:eastAsia="en-US" w:bidi="ar-SA"/>
      </w:rPr>
    </w:lvl>
    <w:lvl w:ilvl="1" w:tplc="04324262">
      <w:numFmt w:val="bullet"/>
      <w:lvlText w:val="•"/>
      <w:lvlJc w:val="left"/>
      <w:pPr>
        <w:ind w:left="1742" w:hanging="360"/>
      </w:pPr>
      <w:rPr>
        <w:rFonts w:hint="default"/>
        <w:lang w:val="en-US" w:eastAsia="en-US" w:bidi="ar-SA"/>
      </w:rPr>
    </w:lvl>
    <w:lvl w:ilvl="2" w:tplc="190C433A">
      <w:numFmt w:val="bullet"/>
      <w:lvlText w:val="•"/>
      <w:lvlJc w:val="left"/>
      <w:pPr>
        <w:ind w:left="2645" w:hanging="360"/>
      </w:pPr>
      <w:rPr>
        <w:rFonts w:hint="default"/>
        <w:lang w:val="en-US" w:eastAsia="en-US" w:bidi="ar-SA"/>
      </w:rPr>
    </w:lvl>
    <w:lvl w:ilvl="3" w:tplc="7A964408">
      <w:numFmt w:val="bullet"/>
      <w:lvlText w:val="•"/>
      <w:lvlJc w:val="left"/>
      <w:pPr>
        <w:ind w:left="3547" w:hanging="360"/>
      </w:pPr>
      <w:rPr>
        <w:rFonts w:hint="default"/>
        <w:lang w:val="en-US" w:eastAsia="en-US" w:bidi="ar-SA"/>
      </w:rPr>
    </w:lvl>
    <w:lvl w:ilvl="4" w:tplc="580065A4">
      <w:numFmt w:val="bullet"/>
      <w:lvlText w:val="•"/>
      <w:lvlJc w:val="left"/>
      <w:pPr>
        <w:ind w:left="4450" w:hanging="360"/>
      </w:pPr>
      <w:rPr>
        <w:rFonts w:hint="default"/>
        <w:lang w:val="en-US" w:eastAsia="en-US" w:bidi="ar-SA"/>
      </w:rPr>
    </w:lvl>
    <w:lvl w:ilvl="5" w:tplc="BDA27CB6">
      <w:numFmt w:val="bullet"/>
      <w:lvlText w:val="•"/>
      <w:lvlJc w:val="left"/>
      <w:pPr>
        <w:ind w:left="5353" w:hanging="360"/>
      </w:pPr>
      <w:rPr>
        <w:rFonts w:hint="default"/>
        <w:lang w:val="en-US" w:eastAsia="en-US" w:bidi="ar-SA"/>
      </w:rPr>
    </w:lvl>
    <w:lvl w:ilvl="6" w:tplc="DF00A140">
      <w:numFmt w:val="bullet"/>
      <w:lvlText w:val="•"/>
      <w:lvlJc w:val="left"/>
      <w:pPr>
        <w:ind w:left="6255" w:hanging="360"/>
      </w:pPr>
      <w:rPr>
        <w:rFonts w:hint="default"/>
        <w:lang w:val="en-US" w:eastAsia="en-US" w:bidi="ar-SA"/>
      </w:rPr>
    </w:lvl>
    <w:lvl w:ilvl="7" w:tplc="9076A1B8">
      <w:numFmt w:val="bullet"/>
      <w:lvlText w:val="•"/>
      <w:lvlJc w:val="left"/>
      <w:pPr>
        <w:ind w:left="7158" w:hanging="360"/>
      </w:pPr>
      <w:rPr>
        <w:rFonts w:hint="default"/>
        <w:lang w:val="en-US" w:eastAsia="en-US" w:bidi="ar-SA"/>
      </w:rPr>
    </w:lvl>
    <w:lvl w:ilvl="8" w:tplc="BF7ED300">
      <w:numFmt w:val="bullet"/>
      <w:lvlText w:val="•"/>
      <w:lvlJc w:val="left"/>
      <w:pPr>
        <w:ind w:left="8061" w:hanging="360"/>
      </w:pPr>
      <w:rPr>
        <w:rFonts w:hint="default"/>
        <w:lang w:val="en-US" w:eastAsia="en-US" w:bidi="ar-SA"/>
      </w:rPr>
    </w:lvl>
  </w:abstractNum>
  <w:abstractNum w:abstractNumId="20" w15:restartNumberingAfterBreak="0">
    <w:nsid w:val="395243BF"/>
    <w:multiLevelType w:val="hybridMultilevel"/>
    <w:tmpl w:val="516C2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8B3633"/>
    <w:multiLevelType w:val="hybridMultilevel"/>
    <w:tmpl w:val="20CEE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7B6BBF"/>
    <w:multiLevelType w:val="multilevel"/>
    <w:tmpl w:val="6324E052"/>
    <w:lvl w:ilvl="0">
      <w:start w:val="1"/>
      <w:numFmt w:val="decimal"/>
      <w:lvlText w:val="%1."/>
      <w:lvlJc w:val="left"/>
      <w:pPr>
        <w:ind w:left="360" w:hanging="360"/>
      </w:pPr>
    </w:lvl>
    <w:lvl w:ilvl="1">
      <w:start w:val="1"/>
      <w:numFmt w:val="decimal"/>
      <w:lvlText w:val="%1.%2"/>
      <w:lvlJc w:val="left"/>
      <w:pPr>
        <w:ind w:left="720" w:hanging="720"/>
      </w:pPr>
      <w:rPr>
        <w:b w:val="0"/>
        <w:sz w:val="18"/>
      </w:rPr>
    </w:lvl>
    <w:lvl w:ilvl="2">
      <w:start w:val="1"/>
      <w:numFmt w:val="decimal"/>
      <w:isLgl/>
      <w:lvlText w:val="%1.%2.%3"/>
      <w:lvlJc w:val="left"/>
      <w:pPr>
        <w:ind w:left="720" w:hanging="720"/>
      </w:pPr>
      <w:rPr>
        <w:rFonts w:hint="default"/>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DE50082"/>
    <w:multiLevelType w:val="singleLevel"/>
    <w:tmpl w:val="CDDAC2B8"/>
    <w:lvl w:ilvl="0">
      <w:start w:val="1"/>
      <w:numFmt w:val="bullet"/>
      <w:pStyle w:val="Para"/>
      <w:lvlText w:val=""/>
      <w:lvlJc w:val="left"/>
      <w:pPr>
        <w:tabs>
          <w:tab w:val="num" w:pos="1080"/>
        </w:tabs>
        <w:ind w:left="1080" w:hanging="504"/>
      </w:pPr>
      <w:rPr>
        <w:rFonts w:hint="default" w:ascii="Symbol" w:hAnsi="Symbol"/>
      </w:rPr>
    </w:lvl>
  </w:abstractNum>
  <w:abstractNum w:abstractNumId="24" w15:restartNumberingAfterBreak="0">
    <w:nsid w:val="524B519C"/>
    <w:multiLevelType w:val="hybridMultilevel"/>
    <w:tmpl w:val="8294EC26"/>
    <w:lvl w:ilvl="0" w:tplc="05029388">
      <w:start w:val="1"/>
      <w:numFmt w:val="bullet"/>
      <w:pStyle w:val="ListBullet2"/>
      <w:lvlText w:val="–"/>
      <w:lvlJc w:val="left"/>
      <w:pPr>
        <w:ind w:left="644" w:hanging="360"/>
      </w:pPr>
      <w:rPr>
        <w:rFonts w:hint="default" w:ascii="Arial" w:hAnsi="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54B646B"/>
    <w:multiLevelType w:val="hybridMultilevel"/>
    <w:tmpl w:val="6022641E"/>
    <w:lvl w:ilvl="0" w:tplc="3CC60AF6">
      <w:numFmt w:val="none"/>
      <w:lvlText w:val=""/>
      <w:lvlJc w:val="left"/>
      <w:pPr>
        <w:tabs>
          <w:tab w:val="num" w:pos="360"/>
        </w:tabs>
      </w:pPr>
    </w:lvl>
    <w:lvl w:ilvl="1" w:tplc="BD3E7DE8">
      <w:start w:val="1"/>
      <w:numFmt w:val="lowerLetter"/>
      <w:lvlText w:val="%2."/>
      <w:lvlJc w:val="left"/>
      <w:pPr>
        <w:ind w:left="1440" w:hanging="360"/>
      </w:pPr>
    </w:lvl>
    <w:lvl w:ilvl="2" w:tplc="A4B421EC">
      <w:start w:val="1"/>
      <w:numFmt w:val="lowerRoman"/>
      <w:lvlText w:val="%3."/>
      <w:lvlJc w:val="right"/>
      <w:pPr>
        <w:ind w:left="2160" w:hanging="180"/>
      </w:pPr>
    </w:lvl>
    <w:lvl w:ilvl="3" w:tplc="C5E699DA">
      <w:start w:val="1"/>
      <w:numFmt w:val="decimal"/>
      <w:lvlText w:val="%4."/>
      <w:lvlJc w:val="left"/>
      <w:pPr>
        <w:ind w:left="2880" w:hanging="360"/>
      </w:pPr>
    </w:lvl>
    <w:lvl w:ilvl="4" w:tplc="A46ADF02">
      <w:start w:val="1"/>
      <w:numFmt w:val="lowerLetter"/>
      <w:lvlText w:val="%5."/>
      <w:lvlJc w:val="left"/>
      <w:pPr>
        <w:ind w:left="3600" w:hanging="360"/>
      </w:pPr>
    </w:lvl>
    <w:lvl w:ilvl="5" w:tplc="069CFA16">
      <w:start w:val="1"/>
      <w:numFmt w:val="lowerRoman"/>
      <w:lvlText w:val="%6."/>
      <w:lvlJc w:val="right"/>
      <w:pPr>
        <w:ind w:left="4320" w:hanging="180"/>
      </w:pPr>
    </w:lvl>
    <w:lvl w:ilvl="6" w:tplc="CF5EFDA6">
      <w:start w:val="1"/>
      <w:numFmt w:val="decimal"/>
      <w:lvlText w:val="%7."/>
      <w:lvlJc w:val="left"/>
      <w:pPr>
        <w:ind w:left="5040" w:hanging="360"/>
      </w:pPr>
    </w:lvl>
    <w:lvl w:ilvl="7" w:tplc="4C76E0F2">
      <w:start w:val="1"/>
      <w:numFmt w:val="lowerLetter"/>
      <w:lvlText w:val="%8."/>
      <w:lvlJc w:val="left"/>
      <w:pPr>
        <w:ind w:left="5760" w:hanging="360"/>
      </w:pPr>
    </w:lvl>
    <w:lvl w:ilvl="8" w:tplc="66F06892">
      <w:start w:val="1"/>
      <w:numFmt w:val="lowerRoman"/>
      <w:lvlText w:val="%9."/>
      <w:lvlJc w:val="right"/>
      <w:pPr>
        <w:ind w:left="6480" w:hanging="180"/>
      </w:pPr>
    </w:lvl>
  </w:abstractNum>
  <w:abstractNum w:abstractNumId="26" w15:restartNumberingAfterBreak="0">
    <w:nsid w:val="55C24A55"/>
    <w:multiLevelType w:val="hybridMultilevel"/>
    <w:tmpl w:val="CDA4A106"/>
    <w:lvl w:ilvl="0" w:tplc="EDD8F7AE">
      <w:numFmt w:val="none"/>
      <w:lvlText w:val=""/>
      <w:lvlJc w:val="left"/>
      <w:pPr>
        <w:tabs>
          <w:tab w:val="num" w:pos="360"/>
        </w:tabs>
      </w:pPr>
    </w:lvl>
    <w:lvl w:ilvl="1" w:tplc="65EC7E74">
      <w:start w:val="1"/>
      <w:numFmt w:val="lowerLetter"/>
      <w:lvlText w:val="%2."/>
      <w:lvlJc w:val="left"/>
      <w:pPr>
        <w:ind w:left="1440" w:hanging="360"/>
      </w:pPr>
    </w:lvl>
    <w:lvl w:ilvl="2" w:tplc="965CAE3C">
      <w:start w:val="1"/>
      <w:numFmt w:val="lowerRoman"/>
      <w:lvlText w:val="%3."/>
      <w:lvlJc w:val="right"/>
      <w:pPr>
        <w:ind w:left="2160" w:hanging="180"/>
      </w:pPr>
    </w:lvl>
    <w:lvl w:ilvl="3" w:tplc="A8A07B0A">
      <w:start w:val="1"/>
      <w:numFmt w:val="decimal"/>
      <w:lvlText w:val="%4."/>
      <w:lvlJc w:val="left"/>
      <w:pPr>
        <w:ind w:left="2880" w:hanging="360"/>
      </w:pPr>
    </w:lvl>
    <w:lvl w:ilvl="4" w:tplc="AF060D9E">
      <w:start w:val="1"/>
      <w:numFmt w:val="lowerLetter"/>
      <w:lvlText w:val="%5."/>
      <w:lvlJc w:val="left"/>
      <w:pPr>
        <w:ind w:left="3600" w:hanging="360"/>
      </w:pPr>
    </w:lvl>
    <w:lvl w:ilvl="5" w:tplc="CC8A446A">
      <w:start w:val="1"/>
      <w:numFmt w:val="lowerRoman"/>
      <w:lvlText w:val="%6."/>
      <w:lvlJc w:val="right"/>
      <w:pPr>
        <w:ind w:left="4320" w:hanging="180"/>
      </w:pPr>
    </w:lvl>
    <w:lvl w:ilvl="6" w:tplc="E44CF93C">
      <w:start w:val="1"/>
      <w:numFmt w:val="decimal"/>
      <w:lvlText w:val="%7."/>
      <w:lvlJc w:val="left"/>
      <w:pPr>
        <w:ind w:left="5040" w:hanging="360"/>
      </w:pPr>
    </w:lvl>
    <w:lvl w:ilvl="7" w:tplc="12DE4C04">
      <w:start w:val="1"/>
      <w:numFmt w:val="lowerLetter"/>
      <w:lvlText w:val="%8."/>
      <w:lvlJc w:val="left"/>
      <w:pPr>
        <w:ind w:left="5760" w:hanging="360"/>
      </w:pPr>
    </w:lvl>
    <w:lvl w:ilvl="8" w:tplc="87229028">
      <w:start w:val="1"/>
      <w:numFmt w:val="lowerRoman"/>
      <w:lvlText w:val="%9."/>
      <w:lvlJc w:val="right"/>
      <w:pPr>
        <w:ind w:left="6480" w:hanging="180"/>
      </w:pPr>
    </w:lvl>
  </w:abstractNum>
  <w:abstractNum w:abstractNumId="27" w15:restartNumberingAfterBreak="0">
    <w:nsid w:val="5C0C031C"/>
    <w:multiLevelType w:val="multilevel"/>
    <w:tmpl w:val="CF92B9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ECA3360"/>
    <w:multiLevelType w:val="hybridMultilevel"/>
    <w:tmpl w:val="FFFFFFFF"/>
    <w:lvl w:ilvl="0" w:tplc="71589FD6">
      <w:start w:val="1"/>
      <w:numFmt w:val="decimal"/>
      <w:lvlText w:val="%1."/>
      <w:lvlJc w:val="left"/>
      <w:pPr>
        <w:ind w:left="720" w:hanging="360"/>
      </w:pPr>
    </w:lvl>
    <w:lvl w:ilvl="1" w:tplc="721635E8">
      <w:start w:val="1"/>
      <w:numFmt w:val="lowerLetter"/>
      <w:lvlText w:val="%2."/>
      <w:lvlJc w:val="left"/>
      <w:pPr>
        <w:ind w:left="1440" w:hanging="360"/>
      </w:pPr>
    </w:lvl>
    <w:lvl w:ilvl="2" w:tplc="6F1CEADE">
      <w:start w:val="1"/>
      <w:numFmt w:val="lowerRoman"/>
      <w:lvlText w:val="%3."/>
      <w:lvlJc w:val="right"/>
      <w:pPr>
        <w:ind w:left="2160" w:hanging="180"/>
      </w:pPr>
    </w:lvl>
    <w:lvl w:ilvl="3" w:tplc="DAE4D4A4">
      <w:start w:val="1"/>
      <w:numFmt w:val="decimal"/>
      <w:lvlText w:val="%4."/>
      <w:lvlJc w:val="left"/>
      <w:pPr>
        <w:ind w:left="2880" w:hanging="360"/>
      </w:pPr>
    </w:lvl>
    <w:lvl w:ilvl="4" w:tplc="253CF534">
      <w:start w:val="1"/>
      <w:numFmt w:val="lowerLetter"/>
      <w:lvlText w:val="%5."/>
      <w:lvlJc w:val="left"/>
      <w:pPr>
        <w:ind w:left="3600" w:hanging="360"/>
      </w:pPr>
    </w:lvl>
    <w:lvl w:ilvl="5" w:tplc="8E222416">
      <w:start w:val="1"/>
      <w:numFmt w:val="lowerRoman"/>
      <w:lvlText w:val="%6."/>
      <w:lvlJc w:val="right"/>
      <w:pPr>
        <w:ind w:left="4320" w:hanging="180"/>
      </w:pPr>
    </w:lvl>
    <w:lvl w:ilvl="6" w:tplc="AB64BCF8">
      <w:start w:val="1"/>
      <w:numFmt w:val="decimal"/>
      <w:lvlText w:val="%7."/>
      <w:lvlJc w:val="left"/>
      <w:pPr>
        <w:ind w:left="5040" w:hanging="360"/>
      </w:pPr>
    </w:lvl>
    <w:lvl w:ilvl="7" w:tplc="0C8229C4">
      <w:start w:val="1"/>
      <w:numFmt w:val="lowerLetter"/>
      <w:lvlText w:val="%8."/>
      <w:lvlJc w:val="left"/>
      <w:pPr>
        <w:ind w:left="5760" w:hanging="360"/>
      </w:pPr>
    </w:lvl>
    <w:lvl w:ilvl="8" w:tplc="B5F89F98">
      <w:start w:val="1"/>
      <w:numFmt w:val="lowerRoman"/>
      <w:lvlText w:val="%9."/>
      <w:lvlJc w:val="right"/>
      <w:pPr>
        <w:ind w:left="6480" w:hanging="180"/>
      </w:pPr>
    </w:lvl>
  </w:abstractNum>
  <w:abstractNum w:abstractNumId="29" w15:restartNumberingAfterBreak="0">
    <w:nsid w:val="654E2060"/>
    <w:multiLevelType w:val="hybridMultilevel"/>
    <w:tmpl w:val="67BAD8A4"/>
    <w:lvl w:ilvl="0" w:tplc="9F3EA76A">
      <w:start w:val="1"/>
      <w:numFmt w:val="bullet"/>
      <w:pStyle w:val="Lis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B33120"/>
    <w:multiLevelType w:val="hybridMultilevel"/>
    <w:tmpl w:val="88385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E774B6"/>
    <w:multiLevelType w:val="hybridMultilevel"/>
    <w:tmpl w:val="7C4A9D94"/>
    <w:lvl w:ilvl="0" w:tplc="E5D84458">
      <w:numFmt w:val="none"/>
      <w:lvlText w:val=""/>
      <w:lvlJc w:val="left"/>
      <w:pPr>
        <w:tabs>
          <w:tab w:val="num" w:pos="360"/>
        </w:tabs>
      </w:pPr>
    </w:lvl>
    <w:lvl w:ilvl="1" w:tplc="34CE4864">
      <w:start w:val="1"/>
      <w:numFmt w:val="lowerLetter"/>
      <w:lvlText w:val="%2."/>
      <w:lvlJc w:val="left"/>
      <w:pPr>
        <w:ind w:left="1440" w:hanging="360"/>
      </w:pPr>
    </w:lvl>
    <w:lvl w:ilvl="2" w:tplc="91A02042">
      <w:start w:val="1"/>
      <w:numFmt w:val="lowerRoman"/>
      <w:lvlText w:val="%3."/>
      <w:lvlJc w:val="right"/>
      <w:pPr>
        <w:ind w:left="2160" w:hanging="180"/>
      </w:pPr>
    </w:lvl>
    <w:lvl w:ilvl="3" w:tplc="02CEFA0C">
      <w:start w:val="1"/>
      <w:numFmt w:val="decimal"/>
      <w:lvlText w:val="%4."/>
      <w:lvlJc w:val="left"/>
      <w:pPr>
        <w:ind w:left="2880" w:hanging="360"/>
      </w:pPr>
    </w:lvl>
    <w:lvl w:ilvl="4" w:tplc="290C3776">
      <w:start w:val="1"/>
      <w:numFmt w:val="lowerLetter"/>
      <w:lvlText w:val="%5."/>
      <w:lvlJc w:val="left"/>
      <w:pPr>
        <w:ind w:left="3600" w:hanging="360"/>
      </w:pPr>
    </w:lvl>
    <w:lvl w:ilvl="5" w:tplc="2D3EFACC">
      <w:start w:val="1"/>
      <w:numFmt w:val="lowerRoman"/>
      <w:lvlText w:val="%6."/>
      <w:lvlJc w:val="right"/>
      <w:pPr>
        <w:ind w:left="4320" w:hanging="180"/>
      </w:pPr>
    </w:lvl>
    <w:lvl w:ilvl="6" w:tplc="074C2B10">
      <w:start w:val="1"/>
      <w:numFmt w:val="decimal"/>
      <w:lvlText w:val="%7."/>
      <w:lvlJc w:val="left"/>
      <w:pPr>
        <w:ind w:left="5040" w:hanging="360"/>
      </w:pPr>
    </w:lvl>
    <w:lvl w:ilvl="7" w:tplc="63088488">
      <w:start w:val="1"/>
      <w:numFmt w:val="lowerLetter"/>
      <w:lvlText w:val="%8."/>
      <w:lvlJc w:val="left"/>
      <w:pPr>
        <w:ind w:left="5760" w:hanging="360"/>
      </w:pPr>
    </w:lvl>
    <w:lvl w:ilvl="8" w:tplc="F9389EA4">
      <w:start w:val="1"/>
      <w:numFmt w:val="lowerRoman"/>
      <w:lvlText w:val="%9."/>
      <w:lvlJc w:val="right"/>
      <w:pPr>
        <w:ind w:left="6480" w:hanging="180"/>
      </w:pPr>
    </w:lvl>
  </w:abstractNum>
  <w:abstractNum w:abstractNumId="32" w15:restartNumberingAfterBreak="0">
    <w:nsid w:val="691A6500"/>
    <w:multiLevelType w:val="hybridMultilevel"/>
    <w:tmpl w:val="0764E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12425F"/>
    <w:multiLevelType w:val="hybridMultilevel"/>
    <w:tmpl w:val="C60426DA"/>
    <w:lvl w:ilvl="0" w:tplc="F94A0D6E">
      <w:numFmt w:val="bullet"/>
      <w:lvlText w:val="-"/>
      <w:lvlJc w:val="left"/>
      <w:pPr>
        <w:ind w:left="838" w:hanging="361"/>
      </w:pPr>
      <w:rPr>
        <w:rFonts w:hint="default" w:ascii="Lucida Sans Unicode" w:hAnsi="Lucida Sans Unicode" w:eastAsia="Lucida Sans Unicode" w:cs="Lucida Sans Unicode"/>
        <w:b w:val="0"/>
        <w:bCs w:val="0"/>
        <w:i w:val="0"/>
        <w:iCs w:val="0"/>
        <w:spacing w:val="0"/>
        <w:w w:val="100"/>
        <w:sz w:val="21"/>
        <w:szCs w:val="21"/>
        <w:lang w:val="en-US" w:eastAsia="en-US" w:bidi="ar-SA"/>
      </w:rPr>
    </w:lvl>
    <w:lvl w:ilvl="1" w:tplc="9C1446EA">
      <w:numFmt w:val="bullet"/>
      <w:lvlText w:val="•"/>
      <w:lvlJc w:val="left"/>
      <w:pPr>
        <w:ind w:left="1742" w:hanging="361"/>
      </w:pPr>
      <w:rPr>
        <w:rFonts w:hint="default"/>
        <w:lang w:val="en-US" w:eastAsia="en-US" w:bidi="ar-SA"/>
      </w:rPr>
    </w:lvl>
    <w:lvl w:ilvl="2" w:tplc="E990FB16">
      <w:numFmt w:val="bullet"/>
      <w:lvlText w:val="•"/>
      <w:lvlJc w:val="left"/>
      <w:pPr>
        <w:ind w:left="2645" w:hanging="361"/>
      </w:pPr>
      <w:rPr>
        <w:rFonts w:hint="default"/>
        <w:lang w:val="en-US" w:eastAsia="en-US" w:bidi="ar-SA"/>
      </w:rPr>
    </w:lvl>
    <w:lvl w:ilvl="3" w:tplc="086A47F0">
      <w:numFmt w:val="bullet"/>
      <w:lvlText w:val="•"/>
      <w:lvlJc w:val="left"/>
      <w:pPr>
        <w:ind w:left="3547" w:hanging="361"/>
      </w:pPr>
      <w:rPr>
        <w:rFonts w:hint="default"/>
        <w:lang w:val="en-US" w:eastAsia="en-US" w:bidi="ar-SA"/>
      </w:rPr>
    </w:lvl>
    <w:lvl w:ilvl="4" w:tplc="4986F228">
      <w:numFmt w:val="bullet"/>
      <w:lvlText w:val="•"/>
      <w:lvlJc w:val="left"/>
      <w:pPr>
        <w:ind w:left="4450" w:hanging="361"/>
      </w:pPr>
      <w:rPr>
        <w:rFonts w:hint="default"/>
        <w:lang w:val="en-US" w:eastAsia="en-US" w:bidi="ar-SA"/>
      </w:rPr>
    </w:lvl>
    <w:lvl w:ilvl="5" w:tplc="96B40FDE">
      <w:numFmt w:val="bullet"/>
      <w:lvlText w:val="•"/>
      <w:lvlJc w:val="left"/>
      <w:pPr>
        <w:ind w:left="5353" w:hanging="361"/>
      </w:pPr>
      <w:rPr>
        <w:rFonts w:hint="default"/>
        <w:lang w:val="en-US" w:eastAsia="en-US" w:bidi="ar-SA"/>
      </w:rPr>
    </w:lvl>
    <w:lvl w:ilvl="6" w:tplc="36D86AFE">
      <w:numFmt w:val="bullet"/>
      <w:lvlText w:val="•"/>
      <w:lvlJc w:val="left"/>
      <w:pPr>
        <w:ind w:left="6255" w:hanging="361"/>
      </w:pPr>
      <w:rPr>
        <w:rFonts w:hint="default"/>
        <w:lang w:val="en-US" w:eastAsia="en-US" w:bidi="ar-SA"/>
      </w:rPr>
    </w:lvl>
    <w:lvl w:ilvl="7" w:tplc="196A72C6">
      <w:numFmt w:val="bullet"/>
      <w:lvlText w:val="•"/>
      <w:lvlJc w:val="left"/>
      <w:pPr>
        <w:ind w:left="7158" w:hanging="361"/>
      </w:pPr>
      <w:rPr>
        <w:rFonts w:hint="default"/>
        <w:lang w:val="en-US" w:eastAsia="en-US" w:bidi="ar-SA"/>
      </w:rPr>
    </w:lvl>
    <w:lvl w:ilvl="8" w:tplc="A6BE6398">
      <w:numFmt w:val="bullet"/>
      <w:lvlText w:val="•"/>
      <w:lvlJc w:val="left"/>
      <w:pPr>
        <w:ind w:left="8061" w:hanging="361"/>
      </w:pPr>
      <w:rPr>
        <w:rFonts w:hint="default"/>
        <w:lang w:val="en-US" w:eastAsia="en-US" w:bidi="ar-SA"/>
      </w:rPr>
    </w:lvl>
  </w:abstractNum>
  <w:abstractNum w:abstractNumId="34" w15:restartNumberingAfterBreak="0">
    <w:nsid w:val="70AA7C3F"/>
    <w:multiLevelType w:val="multilevel"/>
    <w:tmpl w:val="6324E052"/>
    <w:lvl w:ilvl="0">
      <w:start w:val="1"/>
      <w:numFmt w:val="decimal"/>
      <w:lvlText w:val="%1."/>
      <w:lvlJc w:val="left"/>
      <w:pPr>
        <w:ind w:left="360" w:hanging="360"/>
      </w:pPr>
    </w:lvl>
    <w:lvl w:ilvl="1">
      <w:start w:val="1"/>
      <w:numFmt w:val="decimal"/>
      <w:lvlText w:val="%1.%2"/>
      <w:lvlJc w:val="left"/>
      <w:pPr>
        <w:ind w:left="720" w:hanging="720"/>
      </w:pPr>
      <w:rPr>
        <w:b w:val="0"/>
        <w:sz w:val="18"/>
      </w:rPr>
    </w:lvl>
    <w:lvl w:ilvl="2">
      <w:start w:val="1"/>
      <w:numFmt w:val="decimal"/>
      <w:isLgl/>
      <w:lvlText w:val="%1.%2.%3"/>
      <w:lvlJc w:val="left"/>
      <w:pPr>
        <w:ind w:left="720" w:hanging="720"/>
      </w:pPr>
      <w:rPr>
        <w:rFonts w:hint="default"/>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1D4165B"/>
    <w:multiLevelType w:val="hybridMultilevel"/>
    <w:tmpl w:val="682A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DB0C18"/>
    <w:multiLevelType w:val="hybridMultilevel"/>
    <w:tmpl w:val="49BE90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749B38CF"/>
    <w:multiLevelType w:val="multilevel"/>
    <w:tmpl w:val="ECAE841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sz w:val="18"/>
      </w:rPr>
    </w:lvl>
    <w:lvl w:ilvl="2">
      <w:start w:val="1"/>
      <w:numFmt w:val="decimal"/>
      <w:lvlText w:val="%1.%2.%3"/>
      <w:lvlJc w:val="left"/>
      <w:pPr>
        <w:ind w:left="720" w:hanging="720"/>
      </w:pPr>
      <w:rPr>
        <w:sz w:val="18"/>
        <w:szCs w:val="1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73624B4"/>
    <w:multiLevelType w:val="hybridMultilevel"/>
    <w:tmpl w:val="A9A23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9C68B4"/>
    <w:multiLevelType w:val="hybridMultilevel"/>
    <w:tmpl w:val="1AC4442E"/>
    <w:lvl w:ilvl="0" w:tplc="F50450E4">
      <w:numFmt w:val="none"/>
      <w:lvlText w:val=""/>
      <w:lvlJc w:val="left"/>
      <w:pPr>
        <w:tabs>
          <w:tab w:val="num" w:pos="360"/>
        </w:tabs>
      </w:pPr>
    </w:lvl>
    <w:lvl w:ilvl="1" w:tplc="9FA0541C">
      <w:start w:val="1"/>
      <w:numFmt w:val="lowerLetter"/>
      <w:lvlText w:val="%2."/>
      <w:lvlJc w:val="left"/>
      <w:pPr>
        <w:ind w:left="1440" w:hanging="360"/>
      </w:pPr>
    </w:lvl>
    <w:lvl w:ilvl="2" w:tplc="1EDC3CD4">
      <w:start w:val="1"/>
      <w:numFmt w:val="lowerRoman"/>
      <w:lvlText w:val="%3."/>
      <w:lvlJc w:val="right"/>
      <w:pPr>
        <w:ind w:left="2160" w:hanging="180"/>
      </w:pPr>
    </w:lvl>
    <w:lvl w:ilvl="3" w:tplc="1D70BB60">
      <w:start w:val="1"/>
      <w:numFmt w:val="decimal"/>
      <w:lvlText w:val="%4."/>
      <w:lvlJc w:val="left"/>
      <w:pPr>
        <w:ind w:left="2880" w:hanging="360"/>
      </w:pPr>
    </w:lvl>
    <w:lvl w:ilvl="4" w:tplc="CF544390">
      <w:start w:val="1"/>
      <w:numFmt w:val="lowerLetter"/>
      <w:lvlText w:val="%5."/>
      <w:lvlJc w:val="left"/>
      <w:pPr>
        <w:ind w:left="3600" w:hanging="360"/>
      </w:pPr>
    </w:lvl>
    <w:lvl w:ilvl="5" w:tplc="39E6859E">
      <w:start w:val="1"/>
      <w:numFmt w:val="lowerRoman"/>
      <w:lvlText w:val="%6."/>
      <w:lvlJc w:val="right"/>
      <w:pPr>
        <w:ind w:left="4320" w:hanging="180"/>
      </w:pPr>
    </w:lvl>
    <w:lvl w:ilvl="6" w:tplc="859654CE">
      <w:start w:val="1"/>
      <w:numFmt w:val="decimal"/>
      <w:lvlText w:val="%7."/>
      <w:lvlJc w:val="left"/>
      <w:pPr>
        <w:ind w:left="5040" w:hanging="360"/>
      </w:pPr>
    </w:lvl>
    <w:lvl w:ilvl="7" w:tplc="DCDED0E2">
      <w:start w:val="1"/>
      <w:numFmt w:val="lowerLetter"/>
      <w:lvlText w:val="%8."/>
      <w:lvlJc w:val="left"/>
      <w:pPr>
        <w:ind w:left="5760" w:hanging="360"/>
      </w:pPr>
    </w:lvl>
    <w:lvl w:ilvl="8" w:tplc="26503432">
      <w:start w:val="1"/>
      <w:numFmt w:val="lowerRoman"/>
      <w:lvlText w:val="%9."/>
      <w:lvlJc w:val="right"/>
      <w:pPr>
        <w:ind w:left="6480" w:hanging="180"/>
      </w:pPr>
    </w:lvl>
  </w:abstractNum>
  <w:abstractNum w:abstractNumId="40" w15:restartNumberingAfterBreak="0">
    <w:nsid w:val="7F6B02D9"/>
    <w:multiLevelType w:val="hybridMultilevel"/>
    <w:tmpl w:val="BB960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6276549">
    <w:abstractNumId w:val="31"/>
  </w:num>
  <w:num w:numId="2" w16cid:durableId="1315062210">
    <w:abstractNumId w:val="26"/>
  </w:num>
  <w:num w:numId="3" w16cid:durableId="1142578155">
    <w:abstractNumId w:val="39"/>
  </w:num>
  <w:num w:numId="4" w16cid:durableId="951396048">
    <w:abstractNumId w:val="25"/>
  </w:num>
  <w:num w:numId="5" w16cid:durableId="1878395262">
    <w:abstractNumId w:val="7"/>
  </w:num>
  <w:num w:numId="6" w16cid:durableId="515079436">
    <w:abstractNumId w:val="24"/>
  </w:num>
  <w:num w:numId="7" w16cid:durableId="1150516598">
    <w:abstractNumId w:val="29"/>
  </w:num>
  <w:num w:numId="8" w16cid:durableId="56713517">
    <w:abstractNumId w:val="8"/>
  </w:num>
  <w:num w:numId="9" w16cid:durableId="684477878">
    <w:abstractNumId w:val="23"/>
  </w:num>
  <w:num w:numId="10" w16cid:durableId="556597373">
    <w:abstractNumId w:val="18"/>
  </w:num>
  <w:num w:numId="11" w16cid:durableId="517081368">
    <w:abstractNumId w:val="13"/>
  </w:num>
  <w:num w:numId="12" w16cid:durableId="2131777514">
    <w:abstractNumId w:val="2"/>
  </w:num>
  <w:num w:numId="13" w16cid:durableId="1414548329">
    <w:abstractNumId w:val="20"/>
  </w:num>
  <w:num w:numId="14" w16cid:durableId="577133696">
    <w:abstractNumId w:val="40"/>
  </w:num>
  <w:num w:numId="15" w16cid:durableId="292256377">
    <w:abstractNumId w:val="10"/>
  </w:num>
  <w:num w:numId="16" w16cid:durableId="1278607762">
    <w:abstractNumId w:val="16"/>
  </w:num>
  <w:num w:numId="17" w16cid:durableId="145367537">
    <w:abstractNumId w:val="36"/>
  </w:num>
  <w:num w:numId="18" w16cid:durableId="719942953">
    <w:abstractNumId w:val="17"/>
  </w:num>
  <w:num w:numId="19" w16cid:durableId="1424838717">
    <w:abstractNumId w:val="21"/>
  </w:num>
  <w:num w:numId="20" w16cid:durableId="1767576687">
    <w:abstractNumId w:val="15"/>
  </w:num>
  <w:num w:numId="21" w16cid:durableId="1851487844">
    <w:abstractNumId w:val="27"/>
  </w:num>
  <w:num w:numId="22" w16cid:durableId="826047587">
    <w:abstractNumId w:val="1"/>
  </w:num>
  <w:num w:numId="23" w16cid:durableId="200245182">
    <w:abstractNumId w:val="38"/>
  </w:num>
  <w:num w:numId="24" w16cid:durableId="1580406342">
    <w:abstractNumId w:val="0"/>
  </w:num>
  <w:num w:numId="25" w16cid:durableId="965549347">
    <w:abstractNumId w:val="3"/>
  </w:num>
  <w:num w:numId="26" w16cid:durableId="1641224997">
    <w:abstractNumId w:val="4"/>
  </w:num>
  <w:num w:numId="27" w16cid:durableId="1456943359">
    <w:abstractNumId w:val="30"/>
  </w:num>
  <w:num w:numId="28" w16cid:durableId="709838889">
    <w:abstractNumId w:val="5"/>
  </w:num>
  <w:num w:numId="29" w16cid:durableId="695153436">
    <w:abstractNumId w:val="11"/>
  </w:num>
  <w:num w:numId="30" w16cid:durableId="1387681786">
    <w:abstractNumId w:val="6"/>
  </w:num>
  <w:num w:numId="31" w16cid:durableId="1435710228">
    <w:abstractNumId w:val="28"/>
  </w:num>
  <w:num w:numId="32" w16cid:durableId="1602906981">
    <w:abstractNumId w:val="14"/>
  </w:num>
  <w:num w:numId="33" w16cid:durableId="1919440876">
    <w:abstractNumId w:val="22"/>
  </w:num>
  <w:num w:numId="34" w16cid:durableId="1185821578">
    <w:abstractNumId w:val="34"/>
  </w:num>
  <w:num w:numId="35" w16cid:durableId="1857382411">
    <w:abstractNumId w:val="19"/>
  </w:num>
  <w:num w:numId="36" w16cid:durableId="1912423721">
    <w:abstractNumId w:val="32"/>
  </w:num>
  <w:num w:numId="37" w16cid:durableId="1097138404">
    <w:abstractNumId w:val="9"/>
  </w:num>
  <w:num w:numId="38" w16cid:durableId="624892738">
    <w:abstractNumId w:val="35"/>
  </w:num>
  <w:num w:numId="39" w16cid:durableId="2005474312">
    <w:abstractNumId w:val="12"/>
  </w:num>
  <w:num w:numId="40" w16cid:durableId="84234077">
    <w:abstractNumId w:val="37"/>
  </w:num>
  <w:num w:numId="41" w16cid:durableId="604927703">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2NTYxtDCytDS1NLdU0lEKTi0uzszPAykwrAUAY3MpACwAAAA="/>
  </w:docVars>
  <w:rsids>
    <w:rsidRoot w:val="000E6379"/>
    <w:rsid w:val="000012E5"/>
    <w:rsid w:val="000029F2"/>
    <w:rsid w:val="000079B2"/>
    <w:rsid w:val="00010AA2"/>
    <w:rsid w:val="00010FC8"/>
    <w:rsid w:val="00014380"/>
    <w:rsid w:val="000202FF"/>
    <w:rsid w:val="00020690"/>
    <w:rsid w:val="00020FF4"/>
    <w:rsid w:val="000231BF"/>
    <w:rsid w:val="0004564E"/>
    <w:rsid w:val="0004570B"/>
    <w:rsid w:val="00051257"/>
    <w:rsid w:val="0005273F"/>
    <w:rsid w:val="0005395D"/>
    <w:rsid w:val="00053D89"/>
    <w:rsid w:val="00061E15"/>
    <w:rsid w:val="00065ACB"/>
    <w:rsid w:val="00073248"/>
    <w:rsid w:val="00076EBB"/>
    <w:rsid w:val="00077841"/>
    <w:rsid w:val="0008340C"/>
    <w:rsid w:val="000937C5"/>
    <w:rsid w:val="00095C2A"/>
    <w:rsid w:val="00096B15"/>
    <w:rsid w:val="000A0989"/>
    <w:rsid w:val="000A3D42"/>
    <w:rsid w:val="000A75A4"/>
    <w:rsid w:val="000B7DDF"/>
    <w:rsid w:val="000C1D0A"/>
    <w:rsid w:val="000C5B48"/>
    <w:rsid w:val="000D1375"/>
    <w:rsid w:val="000D3C28"/>
    <w:rsid w:val="000D3E7D"/>
    <w:rsid w:val="000D453F"/>
    <w:rsid w:val="000E414D"/>
    <w:rsid w:val="000E4F64"/>
    <w:rsid w:val="000E6379"/>
    <w:rsid w:val="000F03E5"/>
    <w:rsid w:val="000F09B3"/>
    <w:rsid w:val="001016E3"/>
    <w:rsid w:val="00102DE9"/>
    <w:rsid w:val="00107440"/>
    <w:rsid w:val="001077AF"/>
    <w:rsid w:val="00107A5C"/>
    <w:rsid w:val="00110C2E"/>
    <w:rsid w:val="0011176E"/>
    <w:rsid w:val="00112784"/>
    <w:rsid w:val="00123AD4"/>
    <w:rsid w:val="00124B76"/>
    <w:rsid w:val="00136B76"/>
    <w:rsid w:val="00140489"/>
    <w:rsid w:val="00142104"/>
    <w:rsid w:val="00153E6F"/>
    <w:rsid w:val="00160570"/>
    <w:rsid w:val="001653E6"/>
    <w:rsid w:val="0016631C"/>
    <w:rsid w:val="00166D31"/>
    <w:rsid w:val="00167FB6"/>
    <w:rsid w:val="0017171B"/>
    <w:rsid w:val="00172F48"/>
    <w:rsid w:val="001815ED"/>
    <w:rsid w:val="00187286"/>
    <w:rsid w:val="00191930"/>
    <w:rsid w:val="0019548B"/>
    <w:rsid w:val="00197199"/>
    <w:rsid w:val="001A3F66"/>
    <w:rsid w:val="001A6135"/>
    <w:rsid w:val="001B2D7F"/>
    <w:rsid w:val="001B3550"/>
    <w:rsid w:val="001C032B"/>
    <w:rsid w:val="001C1B11"/>
    <w:rsid w:val="001C1BC7"/>
    <w:rsid w:val="001C1D17"/>
    <w:rsid w:val="001C3B51"/>
    <w:rsid w:val="001C6013"/>
    <w:rsid w:val="001D0F1C"/>
    <w:rsid w:val="001D6ABC"/>
    <w:rsid w:val="001E3733"/>
    <w:rsid w:val="001E5EB8"/>
    <w:rsid w:val="002111C3"/>
    <w:rsid w:val="00211B54"/>
    <w:rsid w:val="00220DB0"/>
    <w:rsid w:val="00221D9E"/>
    <w:rsid w:val="00226DBF"/>
    <w:rsid w:val="00232488"/>
    <w:rsid w:val="002330E6"/>
    <w:rsid w:val="00236717"/>
    <w:rsid w:val="0024071E"/>
    <w:rsid w:val="00252893"/>
    <w:rsid w:val="00257AA5"/>
    <w:rsid w:val="00271E04"/>
    <w:rsid w:val="00273361"/>
    <w:rsid w:val="00273FE3"/>
    <w:rsid w:val="00291800"/>
    <w:rsid w:val="0029423E"/>
    <w:rsid w:val="002A719E"/>
    <w:rsid w:val="002B2377"/>
    <w:rsid w:val="002B4F90"/>
    <w:rsid w:val="002C160A"/>
    <w:rsid w:val="002C1FDE"/>
    <w:rsid w:val="002C61CC"/>
    <w:rsid w:val="002D6A91"/>
    <w:rsid w:val="002F0549"/>
    <w:rsid w:val="003055A0"/>
    <w:rsid w:val="00306C4D"/>
    <w:rsid w:val="0031565C"/>
    <w:rsid w:val="003173F1"/>
    <w:rsid w:val="00320860"/>
    <w:rsid w:val="00324E1F"/>
    <w:rsid w:val="00332405"/>
    <w:rsid w:val="0034792A"/>
    <w:rsid w:val="003500AB"/>
    <w:rsid w:val="00351300"/>
    <w:rsid w:val="00353688"/>
    <w:rsid w:val="00353911"/>
    <w:rsid w:val="0036172A"/>
    <w:rsid w:val="00367A28"/>
    <w:rsid w:val="00370F6F"/>
    <w:rsid w:val="0037215D"/>
    <w:rsid w:val="003739E8"/>
    <w:rsid w:val="00374454"/>
    <w:rsid w:val="0037526B"/>
    <w:rsid w:val="00375E42"/>
    <w:rsid w:val="00385A33"/>
    <w:rsid w:val="003862BB"/>
    <w:rsid w:val="003877B1"/>
    <w:rsid w:val="00387EC9"/>
    <w:rsid w:val="00392187"/>
    <w:rsid w:val="003A446F"/>
    <w:rsid w:val="003A522A"/>
    <w:rsid w:val="003A5777"/>
    <w:rsid w:val="003A6C59"/>
    <w:rsid w:val="003B4FD4"/>
    <w:rsid w:val="003B5C07"/>
    <w:rsid w:val="003C4E4F"/>
    <w:rsid w:val="003C5563"/>
    <w:rsid w:val="003D0913"/>
    <w:rsid w:val="003D0ACC"/>
    <w:rsid w:val="003D6471"/>
    <w:rsid w:val="003D7D1D"/>
    <w:rsid w:val="003E046A"/>
    <w:rsid w:val="003E0D84"/>
    <w:rsid w:val="003E140F"/>
    <w:rsid w:val="003F0CED"/>
    <w:rsid w:val="0040009C"/>
    <w:rsid w:val="0040022D"/>
    <w:rsid w:val="004173E3"/>
    <w:rsid w:val="00423D13"/>
    <w:rsid w:val="00432E58"/>
    <w:rsid w:val="004334F2"/>
    <w:rsid w:val="00436E4B"/>
    <w:rsid w:val="00444AEF"/>
    <w:rsid w:val="00445480"/>
    <w:rsid w:val="004463E3"/>
    <w:rsid w:val="0045105C"/>
    <w:rsid w:val="0046125C"/>
    <w:rsid w:val="004732A4"/>
    <w:rsid w:val="00480D28"/>
    <w:rsid w:val="004845D8"/>
    <w:rsid w:val="0048552C"/>
    <w:rsid w:val="004861B2"/>
    <w:rsid w:val="00492460"/>
    <w:rsid w:val="00492BA8"/>
    <w:rsid w:val="0049329A"/>
    <w:rsid w:val="004979EB"/>
    <w:rsid w:val="004A02DF"/>
    <w:rsid w:val="004A3372"/>
    <w:rsid w:val="004B4143"/>
    <w:rsid w:val="004B4D9B"/>
    <w:rsid w:val="004C2BDA"/>
    <w:rsid w:val="004C64CE"/>
    <w:rsid w:val="004D0800"/>
    <w:rsid w:val="004E5954"/>
    <w:rsid w:val="004F09B4"/>
    <w:rsid w:val="004F15CD"/>
    <w:rsid w:val="004F297A"/>
    <w:rsid w:val="004F6250"/>
    <w:rsid w:val="004F6800"/>
    <w:rsid w:val="004F78F1"/>
    <w:rsid w:val="005015E1"/>
    <w:rsid w:val="005067CA"/>
    <w:rsid w:val="005108A6"/>
    <w:rsid w:val="00511F93"/>
    <w:rsid w:val="00514CD7"/>
    <w:rsid w:val="00514EC5"/>
    <w:rsid w:val="00520743"/>
    <w:rsid w:val="00521789"/>
    <w:rsid w:val="0052731B"/>
    <w:rsid w:val="00530EC4"/>
    <w:rsid w:val="00534556"/>
    <w:rsid w:val="00537B04"/>
    <w:rsid w:val="00540787"/>
    <w:rsid w:val="005424AD"/>
    <w:rsid w:val="005462D5"/>
    <w:rsid w:val="00552B60"/>
    <w:rsid w:val="00552B6E"/>
    <w:rsid w:val="00552FC9"/>
    <w:rsid w:val="00560D1B"/>
    <w:rsid w:val="00562691"/>
    <w:rsid w:val="005655D4"/>
    <w:rsid w:val="00576ED2"/>
    <w:rsid w:val="005809CA"/>
    <w:rsid w:val="00584E9C"/>
    <w:rsid w:val="00585B5E"/>
    <w:rsid w:val="005964EC"/>
    <w:rsid w:val="005A213D"/>
    <w:rsid w:val="005A4027"/>
    <w:rsid w:val="005A662B"/>
    <w:rsid w:val="005A7454"/>
    <w:rsid w:val="005B1724"/>
    <w:rsid w:val="005B1788"/>
    <w:rsid w:val="005B6F83"/>
    <w:rsid w:val="005B7813"/>
    <w:rsid w:val="005C18E4"/>
    <w:rsid w:val="005C1A91"/>
    <w:rsid w:val="005C2D19"/>
    <w:rsid w:val="005C5AFC"/>
    <w:rsid w:val="005D4827"/>
    <w:rsid w:val="005E266A"/>
    <w:rsid w:val="005F2950"/>
    <w:rsid w:val="005F747C"/>
    <w:rsid w:val="0060265E"/>
    <w:rsid w:val="00604314"/>
    <w:rsid w:val="00604595"/>
    <w:rsid w:val="00605E99"/>
    <w:rsid w:val="00617928"/>
    <w:rsid w:val="00621A12"/>
    <w:rsid w:val="0062288E"/>
    <w:rsid w:val="006276B1"/>
    <w:rsid w:val="00630D77"/>
    <w:rsid w:val="00632840"/>
    <w:rsid w:val="006419B1"/>
    <w:rsid w:val="00644C50"/>
    <w:rsid w:val="006514F7"/>
    <w:rsid w:val="00651E4F"/>
    <w:rsid w:val="00654DB7"/>
    <w:rsid w:val="00665B85"/>
    <w:rsid w:val="0068209B"/>
    <w:rsid w:val="00683D6D"/>
    <w:rsid w:val="00684229"/>
    <w:rsid w:val="0069298E"/>
    <w:rsid w:val="006A71FD"/>
    <w:rsid w:val="006C35B8"/>
    <w:rsid w:val="006C6940"/>
    <w:rsid w:val="006D4FDC"/>
    <w:rsid w:val="006D6F56"/>
    <w:rsid w:val="006E6BF0"/>
    <w:rsid w:val="006F0EA7"/>
    <w:rsid w:val="006F27FE"/>
    <w:rsid w:val="006F3E79"/>
    <w:rsid w:val="00704CDD"/>
    <w:rsid w:val="007110A4"/>
    <w:rsid w:val="007124E3"/>
    <w:rsid w:val="00712CED"/>
    <w:rsid w:val="00713811"/>
    <w:rsid w:val="007141A7"/>
    <w:rsid w:val="00714F57"/>
    <w:rsid w:val="00727A7C"/>
    <w:rsid w:val="0074198D"/>
    <w:rsid w:val="007438A3"/>
    <w:rsid w:val="0075483B"/>
    <w:rsid w:val="00777D75"/>
    <w:rsid w:val="00780240"/>
    <w:rsid w:val="0078281A"/>
    <w:rsid w:val="00785352"/>
    <w:rsid w:val="00792C08"/>
    <w:rsid w:val="0079341F"/>
    <w:rsid w:val="00793F34"/>
    <w:rsid w:val="00796142"/>
    <w:rsid w:val="007B0ED9"/>
    <w:rsid w:val="007B26B0"/>
    <w:rsid w:val="007C188C"/>
    <w:rsid w:val="007C270D"/>
    <w:rsid w:val="007C4B97"/>
    <w:rsid w:val="007C774E"/>
    <w:rsid w:val="007D2099"/>
    <w:rsid w:val="007D4C20"/>
    <w:rsid w:val="007E0CB2"/>
    <w:rsid w:val="007F034D"/>
    <w:rsid w:val="007F3BC7"/>
    <w:rsid w:val="007F42ED"/>
    <w:rsid w:val="0080291A"/>
    <w:rsid w:val="00802BCD"/>
    <w:rsid w:val="00807501"/>
    <w:rsid w:val="008160F4"/>
    <w:rsid w:val="0081794F"/>
    <w:rsid w:val="00820808"/>
    <w:rsid w:val="0082288B"/>
    <w:rsid w:val="008239DC"/>
    <w:rsid w:val="008275E3"/>
    <w:rsid w:val="008379F2"/>
    <w:rsid w:val="008421B3"/>
    <w:rsid w:val="008426F4"/>
    <w:rsid w:val="00842CF3"/>
    <w:rsid w:val="00843059"/>
    <w:rsid w:val="00844F64"/>
    <w:rsid w:val="008541CF"/>
    <w:rsid w:val="008551B3"/>
    <w:rsid w:val="00871A99"/>
    <w:rsid w:val="0087235C"/>
    <w:rsid w:val="008734E8"/>
    <w:rsid w:val="00873BD4"/>
    <w:rsid w:val="00875188"/>
    <w:rsid w:val="00877093"/>
    <w:rsid w:val="00877942"/>
    <w:rsid w:val="008850C3"/>
    <w:rsid w:val="00885E28"/>
    <w:rsid w:val="008862BA"/>
    <w:rsid w:val="00890FBE"/>
    <w:rsid w:val="008A4466"/>
    <w:rsid w:val="008B0017"/>
    <w:rsid w:val="008B1520"/>
    <w:rsid w:val="008C1638"/>
    <w:rsid w:val="008C1D93"/>
    <w:rsid w:val="008C7DFA"/>
    <w:rsid w:val="008D4722"/>
    <w:rsid w:val="008E43B7"/>
    <w:rsid w:val="008E55D5"/>
    <w:rsid w:val="008F0CB6"/>
    <w:rsid w:val="00902A96"/>
    <w:rsid w:val="00911449"/>
    <w:rsid w:val="00911C45"/>
    <w:rsid w:val="00913C1F"/>
    <w:rsid w:val="009205BC"/>
    <w:rsid w:val="009219D8"/>
    <w:rsid w:val="00923E5A"/>
    <w:rsid w:val="00926A11"/>
    <w:rsid w:val="00927257"/>
    <w:rsid w:val="00930BF1"/>
    <w:rsid w:val="0093172F"/>
    <w:rsid w:val="00936C9E"/>
    <w:rsid w:val="009441EB"/>
    <w:rsid w:val="0097266C"/>
    <w:rsid w:val="009C08D2"/>
    <w:rsid w:val="009C4E05"/>
    <w:rsid w:val="009C72F3"/>
    <w:rsid w:val="009C7FAC"/>
    <w:rsid w:val="009D65BC"/>
    <w:rsid w:val="009D7EF5"/>
    <w:rsid w:val="009E0B9E"/>
    <w:rsid w:val="009E193C"/>
    <w:rsid w:val="009E1B3E"/>
    <w:rsid w:val="009E22D6"/>
    <w:rsid w:val="009E7C1A"/>
    <w:rsid w:val="009F5679"/>
    <w:rsid w:val="009F5DD4"/>
    <w:rsid w:val="009F77C9"/>
    <w:rsid w:val="00A000C2"/>
    <w:rsid w:val="00A062DC"/>
    <w:rsid w:val="00A127AD"/>
    <w:rsid w:val="00A13248"/>
    <w:rsid w:val="00A14BEA"/>
    <w:rsid w:val="00A2049D"/>
    <w:rsid w:val="00A209FF"/>
    <w:rsid w:val="00A22200"/>
    <w:rsid w:val="00A257B2"/>
    <w:rsid w:val="00A2736A"/>
    <w:rsid w:val="00A27BB4"/>
    <w:rsid w:val="00A304AF"/>
    <w:rsid w:val="00A334EC"/>
    <w:rsid w:val="00A37C57"/>
    <w:rsid w:val="00A50756"/>
    <w:rsid w:val="00A50D2E"/>
    <w:rsid w:val="00A51C1A"/>
    <w:rsid w:val="00A5200E"/>
    <w:rsid w:val="00A536DF"/>
    <w:rsid w:val="00A54B19"/>
    <w:rsid w:val="00A5651A"/>
    <w:rsid w:val="00A56F51"/>
    <w:rsid w:val="00A63E77"/>
    <w:rsid w:val="00A64DC7"/>
    <w:rsid w:val="00A716FE"/>
    <w:rsid w:val="00A717B3"/>
    <w:rsid w:val="00A71F37"/>
    <w:rsid w:val="00A811FA"/>
    <w:rsid w:val="00A85098"/>
    <w:rsid w:val="00A906B8"/>
    <w:rsid w:val="00A93AE8"/>
    <w:rsid w:val="00A97502"/>
    <w:rsid w:val="00AA2BFA"/>
    <w:rsid w:val="00AC0246"/>
    <w:rsid w:val="00AC072C"/>
    <w:rsid w:val="00AC1050"/>
    <w:rsid w:val="00AC6969"/>
    <w:rsid w:val="00AD4E7B"/>
    <w:rsid w:val="00AD5B4B"/>
    <w:rsid w:val="00AD695F"/>
    <w:rsid w:val="00AD7ABA"/>
    <w:rsid w:val="00AE79FE"/>
    <w:rsid w:val="00AF2D86"/>
    <w:rsid w:val="00AF3B5D"/>
    <w:rsid w:val="00AF42D0"/>
    <w:rsid w:val="00AF6427"/>
    <w:rsid w:val="00B02C8D"/>
    <w:rsid w:val="00B039CB"/>
    <w:rsid w:val="00B10535"/>
    <w:rsid w:val="00B12727"/>
    <w:rsid w:val="00B131FA"/>
    <w:rsid w:val="00B17239"/>
    <w:rsid w:val="00B24C16"/>
    <w:rsid w:val="00B33BB7"/>
    <w:rsid w:val="00B43D9B"/>
    <w:rsid w:val="00B45172"/>
    <w:rsid w:val="00B463DC"/>
    <w:rsid w:val="00B56E16"/>
    <w:rsid w:val="00B63390"/>
    <w:rsid w:val="00B67A11"/>
    <w:rsid w:val="00B70C9C"/>
    <w:rsid w:val="00B71997"/>
    <w:rsid w:val="00B71DDE"/>
    <w:rsid w:val="00B75D02"/>
    <w:rsid w:val="00B80DF9"/>
    <w:rsid w:val="00B8280C"/>
    <w:rsid w:val="00B90D26"/>
    <w:rsid w:val="00B93ACF"/>
    <w:rsid w:val="00BA094C"/>
    <w:rsid w:val="00BA4FA7"/>
    <w:rsid w:val="00BA601E"/>
    <w:rsid w:val="00BA6558"/>
    <w:rsid w:val="00BB0692"/>
    <w:rsid w:val="00BB2A31"/>
    <w:rsid w:val="00BB2EB5"/>
    <w:rsid w:val="00BB32D1"/>
    <w:rsid w:val="00BB44D9"/>
    <w:rsid w:val="00BC269F"/>
    <w:rsid w:val="00BD6900"/>
    <w:rsid w:val="00BD73A0"/>
    <w:rsid w:val="00BE10FC"/>
    <w:rsid w:val="00BE3D82"/>
    <w:rsid w:val="00BE52F4"/>
    <w:rsid w:val="00BE615C"/>
    <w:rsid w:val="00BE62F7"/>
    <w:rsid w:val="00BE7BED"/>
    <w:rsid w:val="00BF32D0"/>
    <w:rsid w:val="00C02A58"/>
    <w:rsid w:val="00C0607C"/>
    <w:rsid w:val="00C06765"/>
    <w:rsid w:val="00C100C7"/>
    <w:rsid w:val="00C11981"/>
    <w:rsid w:val="00C119DF"/>
    <w:rsid w:val="00C23452"/>
    <w:rsid w:val="00C26193"/>
    <w:rsid w:val="00C41C2A"/>
    <w:rsid w:val="00C4589B"/>
    <w:rsid w:val="00C47F0E"/>
    <w:rsid w:val="00C546FF"/>
    <w:rsid w:val="00C54D24"/>
    <w:rsid w:val="00C62F8D"/>
    <w:rsid w:val="00C63664"/>
    <w:rsid w:val="00C637E1"/>
    <w:rsid w:val="00C6444B"/>
    <w:rsid w:val="00C71001"/>
    <w:rsid w:val="00C73E9D"/>
    <w:rsid w:val="00C7708A"/>
    <w:rsid w:val="00C800E5"/>
    <w:rsid w:val="00C84D18"/>
    <w:rsid w:val="00C84FD7"/>
    <w:rsid w:val="00C85E13"/>
    <w:rsid w:val="00C916CB"/>
    <w:rsid w:val="00CA03EA"/>
    <w:rsid w:val="00CA368F"/>
    <w:rsid w:val="00CA3952"/>
    <w:rsid w:val="00CA3A8F"/>
    <w:rsid w:val="00CA41A2"/>
    <w:rsid w:val="00CB295B"/>
    <w:rsid w:val="00CC176F"/>
    <w:rsid w:val="00CC3414"/>
    <w:rsid w:val="00CC6C66"/>
    <w:rsid w:val="00CD209D"/>
    <w:rsid w:val="00CF178E"/>
    <w:rsid w:val="00CF3DF1"/>
    <w:rsid w:val="00CF6026"/>
    <w:rsid w:val="00D016CA"/>
    <w:rsid w:val="00D01E94"/>
    <w:rsid w:val="00D01F70"/>
    <w:rsid w:val="00D056D6"/>
    <w:rsid w:val="00D0736D"/>
    <w:rsid w:val="00D13FE2"/>
    <w:rsid w:val="00D213D2"/>
    <w:rsid w:val="00D22C01"/>
    <w:rsid w:val="00D239B1"/>
    <w:rsid w:val="00D30FD2"/>
    <w:rsid w:val="00D37F0D"/>
    <w:rsid w:val="00D42115"/>
    <w:rsid w:val="00D42534"/>
    <w:rsid w:val="00D42B13"/>
    <w:rsid w:val="00D45F4B"/>
    <w:rsid w:val="00D50898"/>
    <w:rsid w:val="00D5207D"/>
    <w:rsid w:val="00D5367C"/>
    <w:rsid w:val="00D54719"/>
    <w:rsid w:val="00D6498D"/>
    <w:rsid w:val="00D65938"/>
    <w:rsid w:val="00D71BC9"/>
    <w:rsid w:val="00D72335"/>
    <w:rsid w:val="00D77A11"/>
    <w:rsid w:val="00D86911"/>
    <w:rsid w:val="00D91068"/>
    <w:rsid w:val="00D95FDA"/>
    <w:rsid w:val="00DA4123"/>
    <w:rsid w:val="00DA4BBD"/>
    <w:rsid w:val="00DA6ACA"/>
    <w:rsid w:val="00DB0B4B"/>
    <w:rsid w:val="00DB4048"/>
    <w:rsid w:val="00DB57A5"/>
    <w:rsid w:val="00DB5E13"/>
    <w:rsid w:val="00DB6926"/>
    <w:rsid w:val="00DC2879"/>
    <w:rsid w:val="00DC42D7"/>
    <w:rsid w:val="00DE1A9D"/>
    <w:rsid w:val="00DE56C4"/>
    <w:rsid w:val="00E01D40"/>
    <w:rsid w:val="00E0452C"/>
    <w:rsid w:val="00E11094"/>
    <w:rsid w:val="00E13615"/>
    <w:rsid w:val="00E14492"/>
    <w:rsid w:val="00E2216E"/>
    <w:rsid w:val="00E223FC"/>
    <w:rsid w:val="00E25602"/>
    <w:rsid w:val="00E31AB1"/>
    <w:rsid w:val="00E32CBE"/>
    <w:rsid w:val="00E36773"/>
    <w:rsid w:val="00E37D59"/>
    <w:rsid w:val="00E416BC"/>
    <w:rsid w:val="00E4223C"/>
    <w:rsid w:val="00E43781"/>
    <w:rsid w:val="00E448E6"/>
    <w:rsid w:val="00E47AD2"/>
    <w:rsid w:val="00E52B6B"/>
    <w:rsid w:val="00E54CA5"/>
    <w:rsid w:val="00E62F96"/>
    <w:rsid w:val="00E71AB3"/>
    <w:rsid w:val="00E800C8"/>
    <w:rsid w:val="00E80E74"/>
    <w:rsid w:val="00E869E9"/>
    <w:rsid w:val="00E910D9"/>
    <w:rsid w:val="00E91C4E"/>
    <w:rsid w:val="00E91DEF"/>
    <w:rsid w:val="00E92233"/>
    <w:rsid w:val="00E92B5D"/>
    <w:rsid w:val="00EA4298"/>
    <w:rsid w:val="00EA4B43"/>
    <w:rsid w:val="00EA537B"/>
    <w:rsid w:val="00EB50A6"/>
    <w:rsid w:val="00EB612B"/>
    <w:rsid w:val="00EB7C93"/>
    <w:rsid w:val="00EC1C6B"/>
    <w:rsid w:val="00EC2F11"/>
    <w:rsid w:val="00EC3281"/>
    <w:rsid w:val="00EC3EC8"/>
    <w:rsid w:val="00EC4C2F"/>
    <w:rsid w:val="00EC6BBE"/>
    <w:rsid w:val="00ED11FB"/>
    <w:rsid w:val="00ED181B"/>
    <w:rsid w:val="00EE4C00"/>
    <w:rsid w:val="00EE4C01"/>
    <w:rsid w:val="00EE5D81"/>
    <w:rsid w:val="00EF637A"/>
    <w:rsid w:val="00F00B5C"/>
    <w:rsid w:val="00F025CB"/>
    <w:rsid w:val="00F051B4"/>
    <w:rsid w:val="00F064FA"/>
    <w:rsid w:val="00F06EC0"/>
    <w:rsid w:val="00F07796"/>
    <w:rsid w:val="00F115F4"/>
    <w:rsid w:val="00F243DA"/>
    <w:rsid w:val="00F30C9E"/>
    <w:rsid w:val="00F36EC9"/>
    <w:rsid w:val="00F40AC9"/>
    <w:rsid w:val="00F542CA"/>
    <w:rsid w:val="00F55D42"/>
    <w:rsid w:val="00F60BF3"/>
    <w:rsid w:val="00F6159E"/>
    <w:rsid w:val="00F61708"/>
    <w:rsid w:val="00F6496C"/>
    <w:rsid w:val="00F72855"/>
    <w:rsid w:val="00F73AA3"/>
    <w:rsid w:val="00F82103"/>
    <w:rsid w:val="00F86859"/>
    <w:rsid w:val="00F8689D"/>
    <w:rsid w:val="00F96A62"/>
    <w:rsid w:val="00F9788F"/>
    <w:rsid w:val="00FB1047"/>
    <w:rsid w:val="00FB34BB"/>
    <w:rsid w:val="00FB3D32"/>
    <w:rsid w:val="00FB3E2E"/>
    <w:rsid w:val="00FC19A2"/>
    <w:rsid w:val="00FC1D40"/>
    <w:rsid w:val="00FC2557"/>
    <w:rsid w:val="00FD21FD"/>
    <w:rsid w:val="00FD2C94"/>
    <w:rsid w:val="00FD6D68"/>
    <w:rsid w:val="00FD7D89"/>
    <w:rsid w:val="00FE0A9B"/>
    <w:rsid w:val="00FE3EFF"/>
    <w:rsid w:val="00FF38D8"/>
    <w:rsid w:val="00FF5BA1"/>
    <w:rsid w:val="01297C54"/>
    <w:rsid w:val="01C8DE2B"/>
    <w:rsid w:val="01F6AEE2"/>
    <w:rsid w:val="01FF1AE5"/>
    <w:rsid w:val="020087C7"/>
    <w:rsid w:val="0260030B"/>
    <w:rsid w:val="03EEBADC"/>
    <w:rsid w:val="04C2E585"/>
    <w:rsid w:val="04F0112B"/>
    <w:rsid w:val="06D28C08"/>
    <w:rsid w:val="06D5CD9B"/>
    <w:rsid w:val="06D7B29D"/>
    <w:rsid w:val="079AC376"/>
    <w:rsid w:val="0836927B"/>
    <w:rsid w:val="08904644"/>
    <w:rsid w:val="0906214F"/>
    <w:rsid w:val="091E2FAD"/>
    <w:rsid w:val="0952F7BE"/>
    <w:rsid w:val="09EC088E"/>
    <w:rsid w:val="0A95252A"/>
    <w:rsid w:val="0ABA000E"/>
    <w:rsid w:val="0B71C591"/>
    <w:rsid w:val="0F0C164D"/>
    <w:rsid w:val="0F76C384"/>
    <w:rsid w:val="0F8BE458"/>
    <w:rsid w:val="10311F99"/>
    <w:rsid w:val="1132496B"/>
    <w:rsid w:val="11BAEA68"/>
    <w:rsid w:val="1463EB33"/>
    <w:rsid w:val="148A8505"/>
    <w:rsid w:val="149BAC3C"/>
    <w:rsid w:val="14B37828"/>
    <w:rsid w:val="17CD1E64"/>
    <w:rsid w:val="18FB8BE0"/>
    <w:rsid w:val="19AAD499"/>
    <w:rsid w:val="1AFFA6D7"/>
    <w:rsid w:val="1C73E1BF"/>
    <w:rsid w:val="1E0FE495"/>
    <w:rsid w:val="1EBA7FE1"/>
    <w:rsid w:val="1F0DB2FD"/>
    <w:rsid w:val="1F3ADED7"/>
    <w:rsid w:val="1F3BE34D"/>
    <w:rsid w:val="1F7CCD7F"/>
    <w:rsid w:val="210547C1"/>
    <w:rsid w:val="218CAE78"/>
    <w:rsid w:val="230D5172"/>
    <w:rsid w:val="23893B31"/>
    <w:rsid w:val="23AB13DB"/>
    <w:rsid w:val="23AC1D22"/>
    <w:rsid w:val="2578F2A2"/>
    <w:rsid w:val="25888BC2"/>
    <w:rsid w:val="2674CF18"/>
    <w:rsid w:val="27854004"/>
    <w:rsid w:val="2809877B"/>
    <w:rsid w:val="28649A14"/>
    <w:rsid w:val="2A068CBE"/>
    <w:rsid w:val="2C2FEC8D"/>
    <w:rsid w:val="2C70DD2C"/>
    <w:rsid w:val="2D4E70B7"/>
    <w:rsid w:val="2D8BDC25"/>
    <w:rsid w:val="2DC26B1F"/>
    <w:rsid w:val="2F3F5793"/>
    <w:rsid w:val="301D4564"/>
    <w:rsid w:val="31444E4F"/>
    <w:rsid w:val="31FAE4E2"/>
    <w:rsid w:val="32199D57"/>
    <w:rsid w:val="3423A106"/>
    <w:rsid w:val="347BEF11"/>
    <w:rsid w:val="358A1FCD"/>
    <w:rsid w:val="3705661E"/>
    <w:rsid w:val="37D4C554"/>
    <w:rsid w:val="37DE5725"/>
    <w:rsid w:val="3875BC94"/>
    <w:rsid w:val="3884FEC8"/>
    <w:rsid w:val="38E1326B"/>
    <w:rsid w:val="39B727D0"/>
    <w:rsid w:val="3A0E6046"/>
    <w:rsid w:val="3A325CD1"/>
    <w:rsid w:val="3ACE1E54"/>
    <w:rsid w:val="3E30AB39"/>
    <w:rsid w:val="3ED09EBF"/>
    <w:rsid w:val="3EF40E6C"/>
    <w:rsid w:val="4147440A"/>
    <w:rsid w:val="414EF7DD"/>
    <w:rsid w:val="41969038"/>
    <w:rsid w:val="4292D474"/>
    <w:rsid w:val="42A5049F"/>
    <w:rsid w:val="43095B17"/>
    <w:rsid w:val="4374E7AC"/>
    <w:rsid w:val="443830A5"/>
    <w:rsid w:val="44BAE182"/>
    <w:rsid w:val="44DF5BF7"/>
    <w:rsid w:val="467B2C58"/>
    <w:rsid w:val="46B67054"/>
    <w:rsid w:val="4885FFC5"/>
    <w:rsid w:val="48FB5D15"/>
    <w:rsid w:val="4936E9EA"/>
    <w:rsid w:val="496BF510"/>
    <w:rsid w:val="49A91DD7"/>
    <w:rsid w:val="49EB6112"/>
    <w:rsid w:val="4B7BDB47"/>
    <w:rsid w:val="4C00C10C"/>
    <w:rsid w:val="4C469E2D"/>
    <w:rsid w:val="4C59421F"/>
    <w:rsid w:val="4C9035E9"/>
    <w:rsid w:val="4D6CC015"/>
    <w:rsid w:val="4D9A50A9"/>
    <w:rsid w:val="4DB7FA13"/>
    <w:rsid w:val="4E356D3F"/>
    <w:rsid w:val="4F138FB7"/>
    <w:rsid w:val="4F14BBB2"/>
    <w:rsid w:val="4FD87513"/>
    <w:rsid w:val="4FF723CC"/>
    <w:rsid w:val="5097D2CD"/>
    <w:rsid w:val="514890B0"/>
    <w:rsid w:val="5275F7CB"/>
    <w:rsid w:val="529F5B4B"/>
    <w:rsid w:val="53812417"/>
    <w:rsid w:val="53ED004F"/>
    <w:rsid w:val="5489666C"/>
    <w:rsid w:val="54E91820"/>
    <w:rsid w:val="5535A6F0"/>
    <w:rsid w:val="55566AAE"/>
    <w:rsid w:val="55AD988D"/>
    <w:rsid w:val="55DA77D0"/>
    <w:rsid w:val="56A6C2D0"/>
    <w:rsid w:val="570D5ADE"/>
    <w:rsid w:val="58D40ABE"/>
    <w:rsid w:val="58EC8DB2"/>
    <w:rsid w:val="596E41C0"/>
    <w:rsid w:val="598DDC30"/>
    <w:rsid w:val="5A8D1F86"/>
    <w:rsid w:val="5AD5E0F6"/>
    <w:rsid w:val="5B5BEFE8"/>
    <w:rsid w:val="5BFA0045"/>
    <w:rsid w:val="5C1CDA11"/>
    <w:rsid w:val="5C3F5BDB"/>
    <w:rsid w:val="5D04B03B"/>
    <w:rsid w:val="5D5FEFD6"/>
    <w:rsid w:val="5DC1C954"/>
    <w:rsid w:val="5E4FF3D3"/>
    <w:rsid w:val="5E5357A5"/>
    <w:rsid w:val="5EDB0ADD"/>
    <w:rsid w:val="60023C21"/>
    <w:rsid w:val="6076DB3E"/>
    <w:rsid w:val="60DBF618"/>
    <w:rsid w:val="615240CD"/>
    <w:rsid w:val="61893E93"/>
    <w:rsid w:val="61B19D48"/>
    <w:rsid w:val="62E011F9"/>
    <w:rsid w:val="64F01D50"/>
    <w:rsid w:val="6600E1B6"/>
    <w:rsid w:val="667DD376"/>
    <w:rsid w:val="66E09B3E"/>
    <w:rsid w:val="66E247E9"/>
    <w:rsid w:val="66F396AC"/>
    <w:rsid w:val="68B871A1"/>
    <w:rsid w:val="69C0DEAB"/>
    <w:rsid w:val="6B3E1082"/>
    <w:rsid w:val="6B6816A1"/>
    <w:rsid w:val="6C69F337"/>
    <w:rsid w:val="6D3AA1C4"/>
    <w:rsid w:val="6D4717CC"/>
    <w:rsid w:val="6EB9CF44"/>
    <w:rsid w:val="6F0DAD91"/>
    <w:rsid w:val="6F728C23"/>
    <w:rsid w:val="70EEB63B"/>
    <w:rsid w:val="71D9FF52"/>
    <w:rsid w:val="722F921B"/>
    <w:rsid w:val="72AA0535"/>
    <w:rsid w:val="72AD86D6"/>
    <w:rsid w:val="732A7F9C"/>
    <w:rsid w:val="73670487"/>
    <w:rsid w:val="73972391"/>
    <w:rsid w:val="7424B58D"/>
    <w:rsid w:val="744345F1"/>
    <w:rsid w:val="748C1D38"/>
    <w:rsid w:val="75224CBC"/>
    <w:rsid w:val="75ACFE95"/>
    <w:rsid w:val="75EAC7E4"/>
    <w:rsid w:val="772952F8"/>
    <w:rsid w:val="77E553EB"/>
    <w:rsid w:val="7821E36E"/>
    <w:rsid w:val="78B31993"/>
    <w:rsid w:val="7A0D315C"/>
    <w:rsid w:val="7A1485BF"/>
    <w:rsid w:val="7A33BE14"/>
    <w:rsid w:val="7A5F6FE4"/>
    <w:rsid w:val="7A7B2B60"/>
    <w:rsid w:val="7AEA527A"/>
    <w:rsid w:val="7B0A152B"/>
    <w:rsid w:val="7B0E7BE4"/>
    <w:rsid w:val="7E0D7D3D"/>
    <w:rsid w:val="7E9CB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1F3E1"/>
  <w14:defaultImageDpi w14:val="330"/>
  <w15:docId w15:val="{2111DCB4-2E94-4CB3-9E74-7397FCC9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4F64"/>
  </w:style>
  <w:style w:type="paragraph" w:styleId="Heading1">
    <w:name w:val="heading 1"/>
    <w:next w:val="Normal"/>
    <w:link w:val="Heading1Char"/>
    <w:qFormat/>
    <w:rsid w:val="0040022D"/>
    <w:pPr>
      <w:pBdr>
        <w:bottom w:val="single" w:color="auto" w:sz="4" w:space="3"/>
      </w:pBdr>
      <w:spacing w:after="240" w:line="260" w:lineRule="exact"/>
      <w:outlineLvl w:val="0"/>
    </w:pPr>
    <w:rPr>
      <w:rFonts w:cs="Lucida Grande"/>
      <w:b/>
      <w:sz w:val="22"/>
      <w:szCs w:val="22"/>
    </w:rPr>
  </w:style>
  <w:style w:type="paragraph" w:styleId="Heading2">
    <w:name w:val="heading 2"/>
    <w:next w:val="Normal"/>
    <w:link w:val="Heading2Char"/>
    <w:uiPriority w:val="9"/>
    <w:unhideWhenUsed/>
    <w:qFormat/>
    <w:rsid w:val="0040022D"/>
    <w:pPr>
      <w:spacing w:after="240" w:line="240" w:lineRule="exact"/>
      <w:outlineLvl w:val="1"/>
    </w:pPr>
    <w:rPr>
      <w:rFonts w:cs="Lucida Grande"/>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3781"/>
    <w:pPr>
      <w:tabs>
        <w:tab w:val="center" w:pos="4320"/>
        <w:tab w:val="right" w:pos="8640"/>
      </w:tabs>
    </w:pPr>
  </w:style>
  <w:style w:type="character" w:styleId="HeaderChar" w:customStyle="1">
    <w:name w:val="Header Char"/>
    <w:basedOn w:val="DefaultParagraphFont"/>
    <w:link w:val="Header"/>
    <w:uiPriority w:val="99"/>
    <w:rsid w:val="00E43781"/>
  </w:style>
  <w:style w:type="paragraph" w:styleId="Footer">
    <w:name w:val="footer"/>
    <w:basedOn w:val="Normal"/>
    <w:link w:val="FooterChar"/>
    <w:uiPriority w:val="99"/>
    <w:unhideWhenUsed/>
    <w:rsid w:val="00E43781"/>
    <w:pPr>
      <w:tabs>
        <w:tab w:val="center" w:pos="4320"/>
        <w:tab w:val="right" w:pos="8640"/>
      </w:tabs>
    </w:pPr>
  </w:style>
  <w:style w:type="character" w:styleId="FooterChar" w:customStyle="1">
    <w:name w:val="Footer Char"/>
    <w:basedOn w:val="DefaultParagraphFont"/>
    <w:link w:val="Footer"/>
    <w:uiPriority w:val="99"/>
    <w:rsid w:val="00E43781"/>
  </w:style>
  <w:style w:type="paragraph" w:styleId="BalloonText">
    <w:name w:val="Balloon Text"/>
    <w:basedOn w:val="Normal"/>
    <w:link w:val="BalloonTextChar"/>
    <w:uiPriority w:val="99"/>
    <w:semiHidden/>
    <w:unhideWhenUsed/>
    <w:rsid w:val="00B71DDE"/>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71DDE"/>
    <w:rPr>
      <w:rFonts w:ascii="Lucida Grande" w:hAnsi="Lucida Grande" w:cs="Lucida Grande"/>
      <w:sz w:val="18"/>
      <w:szCs w:val="18"/>
    </w:rPr>
  </w:style>
  <w:style w:type="character" w:styleId="PageNumber">
    <w:name w:val="page number"/>
    <w:basedOn w:val="DefaultParagraphFont"/>
    <w:uiPriority w:val="99"/>
    <w:semiHidden/>
    <w:unhideWhenUsed/>
    <w:rsid w:val="00B71DDE"/>
  </w:style>
  <w:style w:type="paragraph" w:styleId="ListParagraph">
    <w:name w:val="List Paragraph"/>
    <w:basedOn w:val="Normal"/>
    <w:link w:val="ListParagraphChar"/>
    <w:uiPriority w:val="1"/>
    <w:qFormat/>
    <w:rsid w:val="00B71DDE"/>
    <w:pPr>
      <w:ind w:left="720"/>
      <w:contextualSpacing/>
    </w:pPr>
  </w:style>
  <w:style w:type="paragraph" w:styleId="Title">
    <w:name w:val="Title"/>
    <w:basedOn w:val="Normal"/>
    <w:next w:val="Normal"/>
    <w:link w:val="TitleChar"/>
    <w:uiPriority w:val="10"/>
    <w:qFormat/>
    <w:rsid w:val="00D6498D"/>
    <w:pPr>
      <w:spacing w:line="520" w:lineRule="exact"/>
    </w:pPr>
    <w:rPr>
      <w:rFonts w:cs="Lucida Grande" w:asciiTheme="majorHAnsi" w:hAnsiTheme="majorHAnsi"/>
      <w:b/>
      <w:sz w:val="44"/>
      <w:szCs w:val="44"/>
    </w:rPr>
  </w:style>
  <w:style w:type="character" w:styleId="TitleChar" w:customStyle="1">
    <w:name w:val="Title Char"/>
    <w:basedOn w:val="DefaultParagraphFont"/>
    <w:link w:val="Title"/>
    <w:uiPriority w:val="10"/>
    <w:rsid w:val="00D6498D"/>
    <w:rPr>
      <w:rFonts w:cs="Lucida Grande" w:asciiTheme="majorHAnsi" w:hAnsiTheme="majorHAnsi"/>
      <w:b/>
      <w:sz w:val="44"/>
      <w:szCs w:val="44"/>
    </w:rPr>
  </w:style>
  <w:style w:type="paragraph" w:styleId="ListBullet">
    <w:name w:val="List Bullet"/>
    <w:basedOn w:val="ListParagraph"/>
    <w:uiPriority w:val="99"/>
    <w:unhideWhenUsed/>
    <w:rsid w:val="0040022D"/>
    <w:pPr>
      <w:numPr>
        <w:numId w:val="7"/>
      </w:numPr>
      <w:spacing w:after="240" w:line="240" w:lineRule="exact"/>
      <w:ind w:left="284" w:hanging="284"/>
      <w:contextualSpacing w:val="0"/>
    </w:pPr>
    <w:rPr>
      <w:rFonts w:cs="Lucida Grande"/>
      <w:sz w:val="20"/>
      <w:szCs w:val="20"/>
    </w:rPr>
  </w:style>
  <w:style w:type="paragraph" w:styleId="ListBullet2">
    <w:name w:val="List Bullet 2"/>
    <w:basedOn w:val="ListParagraph"/>
    <w:uiPriority w:val="99"/>
    <w:unhideWhenUsed/>
    <w:rsid w:val="0040022D"/>
    <w:pPr>
      <w:numPr>
        <w:numId w:val="6"/>
      </w:numPr>
      <w:spacing w:after="240" w:line="240" w:lineRule="exact"/>
      <w:ind w:left="567" w:hanging="283"/>
      <w:contextualSpacing w:val="0"/>
    </w:pPr>
    <w:rPr>
      <w:rFonts w:cs="Lucida Grande"/>
      <w:sz w:val="20"/>
      <w:szCs w:val="20"/>
    </w:rPr>
  </w:style>
  <w:style w:type="paragraph" w:styleId="Introduction" w:customStyle="1">
    <w:name w:val="Introduction"/>
    <w:basedOn w:val="Normal"/>
    <w:qFormat/>
    <w:rsid w:val="0040022D"/>
    <w:pPr>
      <w:spacing w:after="240" w:line="260" w:lineRule="exact"/>
    </w:pPr>
    <w:rPr>
      <w:rFonts w:cs="Lucida Grande"/>
      <w:sz w:val="22"/>
      <w:szCs w:val="22"/>
    </w:rPr>
  </w:style>
  <w:style w:type="character" w:styleId="Heading1Char" w:customStyle="1">
    <w:name w:val="Heading 1 Char"/>
    <w:basedOn w:val="DefaultParagraphFont"/>
    <w:link w:val="Heading1"/>
    <w:rsid w:val="0040022D"/>
    <w:rPr>
      <w:rFonts w:cs="Lucida Grande"/>
      <w:b/>
      <w:sz w:val="22"/>
      <w:szCs w:val="22"/>
    </w:rPr>
  </w:style>
  <w:style w:type="character" w:styleId="Heading2Char" w:customStyle="1">
    <w:name w:val="Heading 2 Char"/>
    <w:basedOn w:val="DefaultParagraphFont"/>
    <w:link w:val="Heading2"/>
    <w:uiPriority w:val="9"/>
    <w:rsid w:val="0040022D"/>
    <w:rPr>
      <w:rFonts w:cs="Lucida Grande"/>
      <w:b/>
      <w:sz w:val="20"/>
      <w:szCs w:val="20"/>
    </w:rPr>
  </w:style>
  <w:style w:type="paragraph" w:styleId="BodyText">
    <w:name w:val="Body Text"/>
    <w:link w:val="BodyTextChar"/>
    <w:uiPriority w:val="99"/>
    <w:unhideWhenUsed/>
    <w:rsid w:val="005462D5"/>
    <w:pPr>
      <w:spacing w:after="240" w:line="240" w:lineRule="exact"/>
    </w:pPr>
    <w:rPr>
      <w:rFonts w:cs="Lucida Grande"/>
      <w:b/>
      <w:sz w:val="20"/>
      <w:szCs w:val="20"/>
    </w:rPr>
  </w:style>
  <w:style w:type="character" w:styleId="BodyTextChar" w:customStyle="1">
    <w:name w:val="Body Text Char"/>
    <w:basedOn w:val="DefaultParagraphFont"/>
    <w:link w:val="BodyText"/>
    <w:uiPriority w:val="99"/>
    <w:rsid w:val="005462D5"/>
    <w:rPr>
      <w:rFonts w:cs="Lucida Grande"/>
      <w:b/>
      <w:sz w:val="20"/>
      <w:szCs w:val="20"/>
    </w:rPr>
  </w:style>
  <w:style w:type="paragraph" w:styleId="BodyText2">
    <w:name w:val="Body Text 2"/>
    <w:next w:val="BodyText"/>
    <w:link w:val="BodyText2Char"/>
    <w:uiPriority w:val="99"/>
    <w:unhideWhenUsed/>
    <w:rsid w:val="005462D5"/>
    <w:pPr>
      <w:spacing w:after="240"/>
    </w:pPr>
    <w:rPr>
      <w:rFonts w:cs="Lucida Grande"/>
      <w:sz w:val="20"/>
      <w:szCs w:val="20"/>
    </w:rPr>
  </w:style>
  <w:style w:type="character" w:styleId="BodyText2Char" w:customStyle="1">
    <w:name w:val="Body Text 2 Char"/>
    <w:basedOn w:val="DefaultParagraphFont"/>
    <w:link w:val="BodyText2"/>
    <w:uiPriority w:val="99"/>
    <w:rsid w:val="005462D5"/>
    <w:rPr>
      <w:rFonts w:cs="Lucida Grande"/>
      <w:sz w:val="20"/>
      <w:szCs w:val="20"/>
    </w:rPr>
  </w:style>
  <w:style w:type="paragraph" w:styleId="ListBullet3">
    <w:name w:val="List Bullet 3"/>
    <w:basedOn w:val="BodyText2"/>
    <w:uiPriority w:val="99"/>
    <w:unhideWhenUsed/>
    <w:rsid w:val="00727A7C"/>
    <w:pPr>
      <w:numPr>
        <w:numId w:val="8"/>
      </w:numPr>
    </w:pPr>
  </w:style>
  <w:style w:type="paragraph" w:styleId="Headerdetails" w:customStyle="1">
    <w:name w:val="Header details"/>
    <w:basedOn w:val="Normal"/>
    <w:rsid w:val="000A3D42"/>
    <w:pPr>
      <w:spacing w:after="60" w:line="300" w:lineRule="exact"/>
    </w:pPr>
    <w:rPr>
      <w:rFonts w:ascii="Lucida Sans" w:hAnsi="Lucida Sans" w:eastAsia="Times New Roman" w:cs="Times New Roman"/>
      <w:sz w:val="18"/>
      <w:lang w:val="en-GB" w:eastAsia="en-GB"/>
    </w:rPr>
  </w:style>
  <w:style w:type="table" w:styleId="ListTable3-Accent31" w:customStyle="1">
    <w:name w:val="List Table 3 - Accent 31"/>
    <w:basedOn w:val="TableNormal"/>
    <w:uiPriority w:val="48"/>
    <w:rsid w:val="000A3D42"/>
    <w:pPr>
      <w:widowControl w:val="0"/>
    </w:pPr>
    <w:rPr>
      <w:rFonts w:eastAsiaTheme="minorHAnsi"/>
      <w:sz w:val="22"/>
      <w:szCs w:val="22"/>
    </w:rPr>
    <w:tblPr>
      <w:tblStyleRowBandSize w:val="1"/>
      <w:tblStyleColBandSize w:val="1"/>
      <w:tblBorders>
        <w:top w:val="single" w:color="F58220" w:themeColor="accent3" w:sz="4" w:space="0"/>
        <w:left w:val="single" w:color="F58220" w:themeColor="accent3" w:sz="4" w:space="0"/>
        <w:bottom w:val="single" w:color="F58220" w:themeColor="accent3" w:sz="4" w:space="0"/>
        <w:right w:val="single" w:color="F58220" w:themeColor="accent3" w:sz="4" w:space="0"/>
      </w:tblBorders>
    </w:tblPr>
    <w:tblStylePr w:type="firstRow">
      <w:rPr>
        <w:b/>
        <w:bCs/>
        <w:color w:val="FFFFFF" w:themeColor="background1"/>
      </w:rPr>
      <w:tblPr/>
      <w:tcPr>
        <w:shd w:val="clear" w:color="auto" w:fill="F58220" w:themeFill="accent3"/>
      </w:tcPr>
    </w:tblStylePr>
    <w:tblStylePr w:type="lastRow">
      <w:rPr>
        <w:b/>
        <w:bCs/>
      </w:rPr>
      <w:tblPr/>
      <w:tcPr>
        <w:tcBorders>
          <w:top w:val="double" w:color="F5822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58220" w:themeColor="accent3" w:sz="4" w:space="0"/>
          <w:right w:val="single" w:color="F58220" w:themeColor="accent3" w:sz="4" w:space="0"/>
        </w:tcBorders>
      </w:tcPr>
    </w:tblStylePr>
    <w:tblStylePr w:type="band1Horz">
      <w:tblPr/>
      <w:tcPr>
        <w:tcBorders>
          <w:top w:val="single" w:color="F58220" w:themeColor="accent3" w:sz="4" w:space="0"/>
          <w:bottom w:val="single" w:color="F5822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58220" w:themeColor="accent3" w:sz="4" w:space="0"/>
          <w:left w:val="nil"/>
        </w:tcBorders>
      </w:tcPr>
    </w:tblStylePr>
    <w:tblStylePr w:type="swCell">
      <w:tblPr/>
      <w:tcPr>
        <w:tcBorders>
          <w:top w:val="double" w:color="F58220" w:themeColor="accent3" w:sz="4" w:space="0"/>
          <w:right w:val="nil"/>
        </w:tcBorders>
      </w:tcPr>
    </w:tblStylePr>
  </w:style>
  <w:style w:type="character" w:styleId="Hyperlink">
    <w:name w:val="Hyperlink"/>
    <w:basedOn w:val="DefaultParagraphFont"/>
    <w:uiPriority w:val="99"/>
    <w:unhideWhenUsed/>
    <w:rsid w:val="000A3D42"/>
    <w:rPr>
      <w:color w:val="0000FF" w:themeColor="hyperlink"/>
      <w:u w:val="single"/>
    </w:rPr>
  </w:style>
  <w:style w:type="character" w:styleId="CommentReference">
    <w:name w:val="annotation reference"/>
    <w:basedOn w:val="DefaultParagraphFont"/>
    <w:uiPriority w:val="99"/>
    <w:semiHidden/>
    <w:unhideWhenUsed/>
    <w:rsid w:val="000A3D42"/>
    <w:rPr>
      <w:sz w:val="16"/>
      <w:szCs w:val="16"/>
    </w:rPr>
  </w:style>
  <w:style w:type="paragraph" w:styleId="CommentText">
    <w:name w:val="annotation text"/>
    <w:basedOn w:val="Normal"/>
    <w:link w:val="CommentTextChar"/>
    <w:uiPriority w:val="99"/>
    <w:unhideWhenUsed/>
    <w:rsid w:val="000A3D42"/>
    <w:pPr>
      <w:spacing w:after="160"/>
    </w:pPr>
    <w:rPr>
      <w:sz w:val="20"/>
      <w:szCs w:val="20"/>
      <w:lang w:val="en-GB" w:eastAsia="zh-CN"/>
    </w:rPr>
  </w:style>
  <w:style w:type="character" w:styleId="CommentTextChar" w:customStyle="1">
    <w:name w:val="Comment Text Char"/>
    <w:basedOn w:val="DefaultParagraphFont"/>
    <w:link w:val="CommentText"/>
    <w:uiPriority w:val="99"/>
    <w:rsid w:val="000A3D42"/>
    <w:rPr>
      <w:sz w:val="20"/>
      <w:szCs w:val="20"/>
      <w:lang w:val="en-GB" w:eastAsia="zh-CN"/>
    </w:rPr>
  </w:style>
  <w:style w:type="paragraph" w:styleId="Default" w:customStyle="1">
    <w:name w:val="Default"/>
    <w:rsid w:val="0005395D"/>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FC19A2"/>
    <w:rPr>
      <w:b/>
      <w:bCs/>
    </w:rPr>
  </w:style>
  <w:style w:type="paragraph" w:styleId="NormalWeb">
    <w:name w:val="Normal (Web)"/>
    <w:basedOn w:val="Normal"/>
    <w:uiPriority w:val="99"/>
    <w:semiHidden/>
    <w:unhideWhenUsed/>
    <w:rsid w:val="00FC19A2"/>
    <w:pPr>
      <w:spacing w:line="390" w:lineRule="atLeast"/>
    </w:pPr>
    <w:rPr>
      <w:rFonts w:ascii="Times New Roman" w:hAnsi="Times New Roman" w:eastAsia="Times New Roman" w:cs="Times New Roman"/>
      <w:lang w:val="en-GB" w:eastAsia="zh-CN"/>
    </w:rPr>
  </w:style>
  <w:style w:type="paragraph" w:styleId="CommentSubject">
    <w:name w:val="annotation subject"/>
    <w:basedOn w:val="CommentText"/>
    <w:next w:val="CommentText"/>
    <w:link w:val="CommentSubjectChar"/>
    <w:uiPriority w:val="99"/>
    <w:semiHidden/>
    <w:unhideWhenUsed/>
    <w:rsid w:val="009F5DD4"/>
    <w:pPr>
      <w:spacing w:after="0"/>
    </w:pPr>
    <w:rPr>
      <w:b/>
      <w:bCs/>
      <w:lang w:val="en-US" w:eastAsia="en-US"/>
    </w:rPr>
  </w:style>
  <w:style w:type="character" w:styleId="CommentSubjectChar" w:customStyle="1">
    <w:name w:val="Comment Subject Char"/>
    <w:basedOn w:val="CommentTextChar"/>
    <w:link w:val="CommentSubject"/>
    <w:uiPriority w:val="99"/>
    <w:semiHidden/>
    <w:rsid w:val="009F5DD4"/>
    <w:rPr>
      <w:b/>
      <w:bCs/>
      <w:sz w:val="20"/>
      <w:szCs w:val="20"/>
      <w:lang w:val="en-GB" w:eastAsia="zh-CN"/>
    </w:rPr>
  </w:style>
  <w:style w:type="paragraph" w:styleId="Revision">
    <w:name w:val="Revision"/>
    <w:hidden/>
    <w:uiPriority w:val="99"/>
    <w:semiHidden/>
    <w:rsid w:val="00252893"/>
  </w:style>
  <w:style w:type="paragraph" w:styleId="Para" w:customStyle="1">
    <w:name w:val="Para"/>
    <w:basedOn w:val="Normal"/>
    <w:rsid w:val="004B4143"/>
    <w:pPr>
      <w:numPr>
        <w:numId w:val="9"/>
      </w:numPr>
      <w:jc w:val="both"/>
    </w:pPr>
    <w:rPr>
      <w:rFonts w:ascii="Arial" w:hAnsi="Arial" w:eastAsia="Times New Roman" w:cs="Times New Roman"/>
      <w:sz w:val="22"/>
      <w:szCs w:val="20"/>
      <w:lang w:val="en-GB"/>
    </w:rPr>
  </w:style>
  <w:style w:type="character" w:styleId="FollowedHyperlink">
    <w:name w:val="FollowedHyperlink"/>
    <w:basedOn w:val="DefaultParagraphFont"/>
    <w:uiPriority w:val="99"/>
    <w:semiHidden/>
    <w:unhideWhenUsed/>
    <w:rsid w:val="00D5367C"/>
    <w:rPr>
      <w:color w:val="FE19FF" w:themeColor="followedHyperlink"/>
      <w:u w:val="single"/>
    </w:rPr>
  </w:style>
  <w:style w:type="character" w:styleId="SubtleReference">
    <w:name w:val="Subtle Reference"/>
    <w:basedOn w:val="DefaultParagraphFont"/>
    <w:uiPriority w:val="31"/>
    <w:qFormat/>
    <w:rsid w:val="00A2049D"/>
    <w:rPr>
      <w:smallCaps/>
      <w:color w:val="auto"/>
      <w:sz w:val="18"/>
      <w:u w:val="single"/>
    </w:rPr>
  </w:style>
  <w:style w:type="character" w:styleId="ListParagraphChar" w:customStyle="1">
    <w:name w:val="List Paragraph Char"/>
    <w:link w:val="ListParagraph"/>
    <w:uiPriority w:val="34"/>
    <w:locked/>
    <w:rsid w:val="00E91DEF"/>
  </w:style>
  <w:style w:type="table" w:styleId="TableGrid">
    <w:name w:val="Table Grid"/>
    <w:basedOn w:val="TableNormal"/>
    <w:uiPriority w:val="59"/>
    <w:rsid w:val="008D47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DB57A5"/>
    <w:pPr>
      <w:widowControl w:val="0"/>
      <w:autoSpaceDE w:val="0"/>
      <w:autoSpaceDN w:val="0"/>
      <w:spacing w:before="2"/>
      <w:ind w:left="105"/>
    </w:pPr>
    <w:rPr>
      <w:rFonts w:ascii="Lucida Sans Unicode" w:hAnsi="Lucida Sans Unicode" w:eastAsia="Lucida Sans Unicode" w:cs="Lucida Sans Unicode"/>
      <w:sz w:val="22"/>
      <w:szCs w:val="22"/>
    </w:rPr>
  </w:style>
  <w:style w:type="character" w:styleId="UnresolvedMention">
    <w:name w:val="Unresolved Mention"/>
    <w:basedOn w:val="DefaultParagraphFont"/>
    <w:uiPriority w:val="99"/>
    <w:semiHidden/>
    <w:unhideWhenUsed/>
    <w:rsid w:val="00E91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73697">
      <w:bodyDiv w:val="1"/>
      <w:marLeft w:val="0"/>
      <w:marRight w:val="0"/>
      <w:marTop w:val="0"/>
      <w:marBottom w:val="0"/>
      <w:divBdr>
        <w:top w:val="none" w:sz="0" w:space="0" w:color="auto"/>
        <w:left w:val="none" w:sz="0" w:space="0" w:color="auto"/>
        <w:bottom w:val="none" w:sz="0" w:space="0" w:color="auto"/>
        <w:right w:val="none" w:sz="0" w:space="0" w:color="auto"/>
      </w:divBdr>
    </w:div>
    <w:div w:id="301080342">
      <w:bodyDiv w:val="1"/>
      <w:marLeft w:val="0"/>
      <w:marRight w:val="0"/>
      <w:marTop w:val="0"/>
      <w:marBottom w:val="0"/>
      <w:divBdr>
        <w:top w:val="none" w:sz="0" w:space="0" w:color="auto"/>
        <w:left w:val="none" w:sz="0" w:space="0" w:color="auto"/>
        <w:bottom w:val="none" w:sz="0" w:space="0" w:color="auto"/>
        <w:right w:val="none" w:sz="0" w:space="0" w:color="auto"/>
      </w:divBdr>
    </w:div>
    <w:div w:id="1225945561">
      <w:bodyDiv w:val="1"/>
      <w:marLeft w:val="0"/>
      <w:marRight w:val="0"/>
      <w:marTop w:val="0"/>
      <w:marBottom w:val="0"/>
      <w:divBdr>
        <w:top w:val="none" w:sz="0" w:space="0" w:color="auto"/>
        <w:left w:val="none" w:sz="0" w:space="0" w:color="auto"/>
        <w:bottom w:val="none" w:sz="0" w:space="0" w:color="auto"/>
        <w:right w:val="none" w:sz="0" w:space="0" w:color="auto"/>
      </w:divBdr>
      <w:divsChild>
        <w:div w:id="1832872249">
          <w:marLeft w:val="0"/>
          <w:marRight w:val="0"/>
          <w:marTop w:val="0"/>
          <w:marBottom w:val="0"/>
          <w:divBdr>
            <w:top w:val="none" w:sz="0" w:space="0" w:color="auto"/>
            <w:left w:val="none" w:sz="0" w:space="0" w:color="auto"/>
            <w:bottom w:val="none" w:sz="0" w:space="0" w:color="auto"/>
            <w:right w:val="none" w:sz="0" w:space="0" w:color="auto"/>
          </w:divBdr>
          <w:divsChild>
            <w:div w:id="7105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1597">
      <w:bodyDiv w:val="1"/>
      <w:marLeft w:val="0"/>
      <w:marRight w:val="0"/>
      <w:marTop w:val="0"/>
      <w:marBottom w:val="0"/>
      <w:divBdr>
        <w:top w:val="none" w:sz="0" w:space="0" w:color="auto"/>
        <w:left w:val="none" w:sz="0" w:space="0" w:color="auto"/>
        <w:bottom w:val="none" w:sz="0" w:space="0" w:color="auto"/>
        <w:right w:val="none" w:sz="0" w:space="0" w:color="auto"/>
      </w:divBdr>
      <w:divsChild>
        <w:div w:id="515389353">
          <w:marLeft w:val="0"/>
          <w:marRight w:val="0"/>
          <w:marTop w:val="0"/>
          <w:marBottom w:val="0"/>
          <w:divBdr>
            <w:top w:val="none" w:sz="0" w:space="0" w:color="auto"/>
            <w:left w:val="none" w:sz="0" w:space="0" w:color="auto"/>
            <w:bottom w:val="none" w:sz="0" w:space="0" w:color="auto"/>
            <w:right w:val="none" w:sz="0" w:space="0" w:color="auto"/>
          </w:divBdr>
          <w:divsChild>
            <w:div w:id="10793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0053">
      <w:bodyDiv w:val="1"/>
      <w:marLeft w:val="0"/>
      <w:marRight w:val="0"/>
      <w:marTop w:val="0"/>
      <w:marBottom w:val="0"/>
      <w:divBdr>
        <w:top w:val="none" w:sz="0" w:space="0" w:color="auto"/>
        <w:left w:val="none" w:sz="0" w:space="0" w:color="auto"/>
        <w:bottom w:val="none" w:sz="0" w:space="0" w:color="auto"/>
        <w:right w:val="none" w:sz="0" w:space="0" w:color="auto"/>
      </w:divBdr>
      <w:divsChild>
        <w:div w:id="255749651">
          <w:marLeft w:val="0"/>
          <w:marRight w:val="0"/>
          <w:marTop w:val="0"/>
          <w:marBottom w:val="0"/>
          <w:divBdr>
            <w:top w:val="none" w:sz="0" w:space="0" w:color="auto"/>
            <w:left w:val="none" w:sz="0" w:space="0" w:color="auto"/>
            <w:bottom w:val="none" w:sz="0" w:space="0" w:color="auto"/>
            <w:right w:val="none" w:sz="0" w:space="0" w:color="auto"/>
          </w:divBdr>
          <w:divsChild>
            <w:div w:id="1935361126">
              <w:marLeft w:val="0"/>
              <w:marRight w:val="0"/>
              <w:marTop w:val="0"/>
              <w:marBottom w:val="0"/>
              <w:divBdr>
                <w:top w:val="none" w:sz="0" w:space="0" w:color="auto"/>
                <w:left w:val="none" w:sz="0" w:space="0" w:color="auto"/>
                <w:bottom w:val="none" w:sz="0" w:space="0" w:color="auto"/>
                <w:right w:val="none" w:sz="0" w:space="0" w:color="auto"/>
              </w:divBdr>
              <w:divsChild>
                <w:div w:id="1018041568">
                  <w:marLeft w:val="0"/>
                  <w:marRight w:val="0"/>
                  <w:marTop w:val="0"/>
                  <w:marBottom w:val="0"/>
                  <w:divBdr>
                    <w:top w:val="none" w:sz="0" w:space="0" w:color="auto"/>
                    <w:left w:val="none" w:sz="0" w:space="0" w:color="auto"/>
                    <w:bottom w:val="none" w:sz="0" w:space="0" w:color="auto"/>
                    <w:right w:val="none" w:sz="0" w:space="0" w:color="auto"/>
                  </w:divBdr>
                  <w:divsChild>
                    <w:div w:id="384258849">
                      <w:marLeft w:val="0"/>
                      <w:marRight w:val="0"/>
                      <w:marTop w:val="0"/>
                      <w:marBottom w:val="0"/>
                      <w:divBdr>
                        <w:top w:val="none" w:sz="0" w:space="0" w:color="auto"/>
                        <w:left w:val="none" w:sz="0" w:space="0" w:color="auto"/>
                        <w:bottom w:val="none" w:sz="0" w:space="0" w:color="auto"/>
                        <w:right w:val="none" w:sz="0" w:space="0" w:color="auto"/>
                      </w:divBdr>
                      <w:divsChild>
                        <w:div w:id="2028798143">
                          <w:marLeft w:val="0"/>
                          <w:marRight w:val="0"/>
                          <w:marTop w:val="0"/>
                          <w:marBottom w:val="0"/>
                          <w:divBdr>
                            <w:top w:val="none" w:sz="0" w:space="0" w:color="auto"/>
                            <w:left w:val="none" w:sz="0" w:space="0" w:color="auto"/>
                            <w:bottom w:val="none" w:sz="0" w:space="0" w:color="auto"/>
                            <w:right w:val="none" w:sz="0" w:space="0" w:color="auto"/>
                          </w:divBdr>
                          <w:divsChild>
                            <w:div w:id="1466007320">
                              <w:marLeft w:val="0"/>
                              <w:marRight w:val="0"/>
                              <w:marTop w:val="0"/>
                              <w:marBottom w:val="0"/>
                              <w:divBdr>
                                <w:top w:val="none" w:sz="0" w:space="0" w:color="auto"/>
                                <w:left w:val="none" w:sz="0" w:space="0" w:color="auto"/>
                                <w:bottom w:val="none" w:sz="0" w:space="0" w:color="auto"/>
                                <w:right w:val="none" w:sz="0" w:space="0" w:color="auto"/>
                              </w:divBdr>
                              <w:divsChild>
                                <w:div w:id="433742964">
                                  <w:marLeft w:val="0"/>
                                  <w:marRight w:val="0"/>
                                  <w:marTop w:val="0"/>
                                  <w:marBottom w:val="0"/>
                                  <w:divBdr>
                                    <w:top w:val="none" w:sz="0" w:space="0" w:color="auto"/>
                                    <w:left w:val="none" w:sz="0" w:space="0" w:color="auto"/>
                                    <w:bottom w:val="none" w:sz="0" w:space="0" w:color="auto"/>
                                    <w:right w:val="none" w:sz="0" w:space="0" w:color="auto"/>
                                  </w:divBdr>
                                  <w:divsChild>
                                    <w:div w:id="13292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5c29a3b2d7f44c5d" /><Relationship Type="http://schemas.openxmlformats.org/officeDocument/2006/relationships/hyperlink" Target="https://www.legislation.gov.uk/ukpga/2005/9/contents" TargetMode="External" Id="R34800f4b964541b1" /><Relationship Type="http://schemas.openxmlformats.org/officeDocument/2006/relationships/hyperlink" Target="https://hampshiresab.org.uk/wp-content/uploads/2024/10/Mental-Capacity-Toolkit-Part-A.pdf" TargetMode="External" Id="Rf4138fd6e7004402" /><Relationship Type="http://schemas.openxmlformats.org/officeDocument/2006/relationships/hyperlink" Target="https://www.england.nhs.uk/wp-content/uploads/2014/09/guide-for-clinical-commissioning.pdf" TargetMode="External" Id="R1501681ab6994293" /><Relationship Type="http://schemas.openxmlformats.org/officeDocument/2006/relationships/hyperlink" Target="https://www.nice.org.uk/guidance/NG108" TargetMode="External" Id="R083d696e5bd141a5"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UoS Colours">
      <a:dk1>
        <a:sysClr val="windowText" lastClr="000000"/>
      </a:dk1>
      <a:lt1>
        <a:sysClr val="window" lastClr="FFFFFF"/>
      </a:lt1>
      <a:dk2>
        <a:srgbClr val="595959"/>
      </a:dk2>
      <a:lt2>
        <a:srgbClr val="FFFFFF"/>
      </a:lt2>
      <a:accent1>
        <a:srgbClr val="5B2856"/>
      </a:accent1>
      <a:accent2>
        <a:srgbClr val="3ABB9B"/>
      </a:accent2>
      <a:accent3>
        <a:srgbClr val="F58220"/>
      </a:accent3>
      <a:accent4>
        <a:srgbClr val="8EA8B6"/>
      </a:accent4>
      <a:accent5>
        <a:srgbClr val="62CAE3"/>
      </a:accent5>
      <a:accent6>
        <a:srgbClr val="D8D8D8"/>
      </a:accent6>
      <a:hlink>
        <a:srgbClr val="0000FF"/>
      </a:hlink>
      <a:folHlink>
        <a:srgbClr val="FE19FF"/>
      </a:folHlink>
    </a:clrScheme>
    <a:fontScheme name="UoS Fonts">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0cc749-a9e0-4ba8-a10d-4f1301d164a3">
      <Terms xmlns="http://schemas.microsoft.com/office/infopath/2007/PartnerControls"/>
    </lcf76f155ced4ddcb4097134ff3c332f>
    <TaxCatchAll xmlns="7433b51e-8431-4f0c-be03-d8845ca8d8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E32F100AD624EBB1E587830921E6B" ma:contentTypeVersion="20" ma:contentTypeDescription="Create a new document." ma:contentTypeScope="" ma:versionID="ebfe719ad87aac0ae5296074109f5cd8">
  <xsd:schema xmlns:xsd="http://www.w3.org/2001/XMLSchema" xmlns:xs="http://www.w3.org/2001/XMLSchema" xmlns:p="http://schemas.microsoft.com/office/2006/metadata/properties" xmlns:ns1="http://schemas.microsoft.com/sharepoint/v3" xmlns:ns2="de0cc749-a9e0-4ba8-a10d-4f1301d164a3" xmlns:ns3="7433b51e-8431-4f0c-be03-d8845ca8d889" targetNamespace="http://schemas.microsoft.com/office/2006/metadata/properties" ma:root="true" ma:fieldsID="06c87076b5be469a16386c41a3ce0b48" ns1:_="" ns2:_="" ns3:_="">
    <xsd:import namespace="http://schemas.microsoft.com/sharepoint/v3"/>
    <xsd:import namespace="de0cc749-a9e0-4ba8-a10d-4f1301d164a3"/>
    <xsd:import namespace="7433b51e-8431-4f0c-be03-d8845ca8d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cc749-a9e0-4ba8-a10d-4f1301d16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33b51e-8431-4f0c-be03-d8845ca8d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9e1de0-930d-4d49-a45e-a60ecf01ff0b}" ma:internalName="TaxCatchAll" ma:showField="CatchAllData" ma:web="7433b51e-8431-4f0c-be03-d8845ca8d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66579-FD71-42A0-A764-2A2089337AB4}">
  <ds:schemaRefs>
    <ds:schemaRef ds:uri="http://schemas.openxmlformats.org/officeDocument/2006/bibliography"/>
  </ds:schemaRefs>
</ds:datastoreItem>
</file>

<file path=customXml/itemProps2.xml><?xml version="1.0" encoding="utf-8"?>
<ds:datastoreItem xmlns:ds="http://schemas.openxmlformats.org/officeDocument/2006/customXml" ds:itemID="{CBBA65B7-7A39-4B50-9340-D618A954940D}">
  <ds:schemaRefs>
    <ds:schemaRef ds:uri="de0cc749-a9e0-4ba8-a10d-4f1301d164a3"/>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7433b51e-8431-4f0c-be03-d8845ca8d889"/>
    <ds:schemaRef ds:uri="http://www.w3.org/XML/1998/namespace"/>
  </ds:schemaRefs>
</ds:datastoreItem>
</file>

<file path=customXml/itemProps3.xml><?xml version="1.0" encoding="utf-8"?>
<ds:datastoreItem xmlns:ds="http://schemas.openxmlformats.org/officeDocument/2006/customXml" ds:itemID="{E0A38165-B4F6-41F3-A57F-D6A213F20D0C}">
  <ds:schemaRefs>
    <ds:schemaRef ds:uri="http://schemas.microsoft.com/sharepoint/v3/contenttype/forms"/>
  </ds:schemaRefs>
</ds:datastoreItem>
</file>

<file path=customXml/itemProps4.xml><?xml version="1.0" encoding="utf-8"?>
<ds:datastoreItem xmlns:ds="http://schemas.openxmlformats.org/officeDocument/2006/customXml" ds:itemID="{73E45C4B-8AF3-4E24-977F-D9409BC28E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Parker</dc:creator>
  <cp:keywords/>
  <cp:lastModifiedBy>Anna Read</cp:lastModifiedBy>
  <cp:revision>6</cp:revision>
  <cp:lastPrinted>2018-11-22T17:25:00Z</cp:lastPrinted>
  <dcterms:created xsi:type="dcterms:W3CDTF">2025-12-12T16:06:00Z</dcterms:created>
  <dcterms:modified xsi:type="dcterms:W3CDTF">2025-12-15T10:24:30Z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0x010100098E32F100AD624EBB1E587830921E6B</vt:lpwstr>
  </property>
  <property fmtid="{D5CDD505-2E9C-101B-9397-08002B2CF9AE}" pid="3" name="Order">
    <vt:r8>134900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