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02E8" w:rsidR="0085326C" w:rsidP="00D77597" w:rsidRDefault="0085326C" w14:paraId="6A9B40E1" w14:textId="77777777">
      <w:pPr>
        <w:rPr>
          <w:rFonts w:asciiTheme="minorHAnsi" w:hAnsiTheme="minorHAnsi" w:cstheme="minorHAnsi"/>
          <w:sz w:val="22"/>
          <w:szCs w:val="22"/>
        </w:rPr>
      </w:pPr>
    </w:p>
    <w:p w:rsidRPr="002C02E8" w:rsidR="002C02E8" w:rsidP="002C02E8" w:rsidRDefault="0085326C" w14:paraId="379A0272" w14:textId="77777777">
      <w:pPr>
        <w:jc w:val="center"/>
        <w:rPr>
          <w:rFonts w:asciiTheme="minorHAnsi" w:hAnsiTheme="minorHAnsi" w:cstheme="minorHAnsi"/>
          <w:sz w:val="22"/>
          <w:szCs w:val="22"/>
          <w:u w:val="single"/>
        </w:rPr>
      </w:pPr>
      <w:r w:rsidRPr="002C02E8">
        <w:rPr>
          <w:rFonts w:asciiTheme="minorHAnsi" w:hAnsiTheme="minorHAnsi" w:cstheme="minorHAnsi"/>
          <w:sz w:val="22"/>
          <w:szCs w:val="22"/>
        </w:rPr>
        <w:t xml:space="preserve"> </w:t>
      </w:r>
      <w:r w:rsidRPr="002C02E8" w:rsidR="002C02E8">
        <w:rPr>
          <w:rFonts w:asciiTheme="minorHAnsi" w:hAnsiTheme="minorHAnsi" w:cstheme="minorHAnsi"/>
          <w:sz w:val="22"/>
          <w:szCs w:val="22"/>
          <w:u w:val="single"/>
        </w:rPr>
        <w:t>Information sheet for patients and families coming to AIS for an appointment</w:t>
      </w:r>
    </w:p>
    <w:p w:rsidRPr="002C02E8" w:rsidR="002C02E8" w:rsidP="002C02E8" w:rsidRDefault="002C02E8" w14:paraId="2A5C9507" w14:textId="77777777">
      <w:pPr>
        <w:rPr>
          <w:rFonts w:asciiTheme="minorHAnsi" w:hAnsiTheme="minorHAnsi" w:cstheme="minorHAnsi"/>
          <w:sz w:val="22"/>
          <w:szCs w:val="22"/>
        </w:rPr>
      </w:pPr>
    </w:p>
    <w:p w:rsidRPr="002C02E8" w:rsidR="002C02E8" w:rsidP="002C02E8" w:rsidRDefault="002C02E8" w14:paraId="3CCDEE35" w14:textId="77777777">
      <w:pPr>
        <w:rPr>
          <w:rFonts w:asciiTheme="minorHAnsi" w:hAnsiTheme="minorHAnsi" w:cstheme="minorHAnsi"/>
          <w:sz w:val="22"/>
          <w:szCs w:val="22"/>
        </w:rPr>
      </w:pPr>
      <w:r w:rsidRPr="002C02E8">
        <w:rPr>
          <w:rFonts w:asciiTheme="minorHAnsi" w:hAnsiTheme="minorHAnsi" w:cstheme="minorHAnsi"/>
          <w:sz w:val="22"/>
          <w:szCs w:val="22"/>
        </w:rPr>
        <w:t>Please take some time to read the following information.  Keeping patients, families and staff safe is a top priority to us and as such our procedures need to adhere to strict guidelines and recommendations.  As a result of this, you will see some changes when you come to AIS for your appointment.</w:t>
      </w:r>
    </w:p>
    <w:p w:rsidRPr="002C02E8" w:rsidR="002C02E8" w:rsidP="002C02E8" w:rsidRDefault="002C02E8" w14:paraId="433837BA" w14:textId="77777777">
      <w:pPr>
        <w:rPr>
          <w:rFonts w:asciiTheme="minorHAnsi" w:hAnsiTheme="minorHAnsi" w:cstheme="minorHAnsi"/>
          <w:sz w:val="22"/>
          <w:szCs w:val="22"/>
        </w:rPr>
      </w:pPr>
    </w:p>
    <w:p w:rsidRPr="002C02E8" w:rsidR="002C02E8" w:rsidP="002C02E8" w:rsidRDefault="002C02E8" w14:paraId="5EBEB78E" w14:textId="77777777">
      <w:pPr>
        <w:rPr>
          <w:rFonts w:asciiTheme="minorHAnsi" w:hAnsiTheme="minorHAnsi" w:cstheme="minorHAnsi"/>
          <w:sz w:val="22"/>
          <w:szCs w:val="22"/>
        </w:rPr>
      </w:pPr>
      <w:r w:rsidRPr="002C02E8">
        <w:rPr>
          <w:rFonts w:asciiTheme="minorHAnsi" w:hAnsiTheme="minorHAnsi" w:cstheme="minorHAnsi"/>
          <w:sz w:val="22"/>
          <w:szCs w:val="22"/>
        </w:rPr>
        <w:t xml:space="preserve">Please do not feel that you </w:t>
      </w:r>
      <w:proofErr w:type="gramStart"/>
      <w:r w:rsidRPr="002C02E8">
        <w:rPr>
          <w:rFonts w:asciiTheme="minorHAnsi" w:hAnsiTheme="minorHAnsi" w:cstheme="minorHAnsi"/>
          <w:sz w:val="22"/>
          <w:szCs w:val="22"/>
        </w:rPr>
        <w:t>have to</w:t>
      </w:r>
      <w:proofErr w:type="gramEnd"/>
      <w:r w:rsidRPr="002C02E8">
        <w:rPr>
          <w:rFonts w:asciiTheme="minorHAnsi" w:hAnsiTheme="minorHAnsi" w:cstheme="minorHAnsi"/>
          <w:sz w:val="22"/>
          <w:szCs w:val="22"/>
        </w:rPr>
        <w:t xml:space="preserve"> attend this appointment if you do not wish to do so at the present time.  If you prefer not to come please let us know and we can see if there are alternative </w:t>
      </w:r>
      <w:proofErr w:type="gramStart"/>
      <w:r w:rsidRPr="002C02E8">
        <w:rPr>
          <w:rFonts w:asciiTheme="minorHAnsi" w:hAnsiTheme="minorHAnsi" w:cstheme="minorHAnsi"/>
          <w:sz w:val="22"/>
          <w:szCs w:val="22"/>
        </w:rPr>
        <w:t>ways</w:t>
      </w:r>
      <w:proofErr w:type="gramEnd"/>
      <w:r w:rsidRPr="002C02E8">
        <w:rPr>
          <w:rFonts w:asciiTheme="minorHAnsi" w:hAnsiTheme="minorHAnsi" w:cstheme="minorHAnsi"/>
          <w:sz w:val="22"/>
          <w:szCs w:val="22"/>
        </w:rPr>
        <w:t xml:space="preserve"> we can support you, or postpone your appointment to a time when you feel more comfortable to attend.</w:t>
      </w:r>
    </w:p>
    <w:p w:rsidRPr="002C02E8" w:rsidR="002C02E8" w:rsidP="002C02E8" w:rsidRDefault="002C02E8" w14:paraId="5594AC62" w14:textId="77777777">
      <w:pPr>
        <w:rPr>
          <w:rFonts w:asciiTheme="minorHAnsi" w:hAnsiTheme="minorHAnsi" w:cstheme="minorHAnsi"/>
          <w:sz w:val="22"/>
          <w:szCs w:val="22"/>
        </w:rPr>
      </w:pPr>
    </w:p>
    <w:p w:rsidRPr="002C02E8" w:rsidR="002C02E8" w:rsidP="002C02E8" w:rsidRDefault="002C02E8" w14:paraId="43A617B9" w14:textId="77777777">
      <w:pPr>
        <w:rPr>
          <w:rFonts w:asciiTheme="minorHAnsi" w:hAnsiTheme="minorHAnsi" w:cstheme="minorHAnsi"/>
          <w:sz w:val="22"/>
          <w:szCs w:val="22"/>
        </w:rPr>
      </w:pPr>
      <w:r w:rsidRPr="35F00543" w:rsidR="002C02E8">
        <w:rPr>
          <w:rFonts w:ascii="Calibri" w:hAnsi="Calibri" w:cs="Calibri" w:asciiTheme="minorAscii" w:hAnsiTheme="minorAscii" w:cstheme="minorAscii"/>
          <w:sz w:val="22"/>
          <w:szCs w:val="22"/>
        </w:rPr>
        <w:t xml:space="preserve">Our staff will contact you the day before your appointment to ask some screening questions, and you will be asked these questions again on the day.  </w:t>
      </w:r>
      <w:r w:rsidRPr="35F00543" w:rsidR="002C02E8">
        <w:rPr>
          <w:rFonts w:ascii="Calibri" w:hAnsi="Calibri" w:cs="Calibri" w:asciiTheme="minorAscii" w:hAnsiTheme="minorAscii" w:cstheme="minorAscii"/>
          <w:sz w:val="22"/>
          <w:szCs w:val="22"/>
          <w:u w:val="single"/>
        </w:rPr>
        <w:t>Please do NOT attend your appointment if you answer Yes to any of the questions below</w:t>
      </w:r>
      <w:r w:rsidRPr="35F00543" w:rsidR="002C02E8">
        <w:rPr>
          <w:rFonts w:ascii="Calibri" w:hAnsi="Calibri" w:cs="Calibri" w:asciiTheme="minorAscii" w:hAnsiTheme="minorAscii" w:cstheme="minorAscii"/>
          <w:sz w:val="22"/>
          <w:szCs w:val="22"/>
        </w:rPr>
        <w:t>:</w:t>
      </w:r>
    </w:p>
    <w:p w:rsidR="35F00543" w:rsidP="35F00543" w:rsidRDefault="35F00543" w14:paraId="2E23FBF4" w14:textId="2EDDF89A">
      <w:pPr>
        <w:pStyle w:val="Normal"/>
        <w:rPr>
          <w:rFonts w:ascii="Calibri" w:hAnsi="Calibri" w:cs="Calibri" w:asciiTheme="minorAscii" w:hAnsiTheme="minorAscii" w:cstheme="minorAscii"/>
          <w:sz w:val="22"/>
          <w:szCs w:val="22"/>
        </w:rPr>
      </w:pPr>
    </w:p>
    <w:p w:rsidRPr="002C02E8" w:rsidR="002C02E8" w:rsidP="002C02E8" w:rsidRDefault="002C02E8" w14:paraId="55E8F22B" w14:textId="77777777">
      <w:pPr>
        <w:pStyle w:val="ListParagraph"/>
        <w:numPr>
          <w:ilvl w:val="0"/>
          <w:numId w:val="9"/>
        </w:numPr>
        <w:rPr>
          <w:rFonts w:cstheme="minorHAnsi"/>
        </w:rPr>
      </w:pPr>
      <w:r w:rsidRPr="002C02E8">
        <w:rPr>
          <w:rFonts w:cstheme="minorHAnsi"/>
        </w:rPr>
        <w:t>Do you or anyone in household have coronavirus?</w:t>
      </w:r>
    </w:p>
    <w:p w:rsidRPr="002C02E8" w:rsidR="002C02E8" w:rsidP="35F00543" w:rsidRDefault="002C02E8" w14:paraId="649F2CEB" w14:textId="08BD9424">
      <w:pPr>
        <w:pStyle w:val="ListParagraph"/>
        <w:numPr>
          <w:ilvl w:val="0"/>
          <w:numId w:val="9"/>
        </w:numPr>
        <w:rPr>
          <w:rFonts w:cs="Calibri" w:cstheme="minorAscii"/>
        </w:rPr>
      </w:pPr>
      <w:r w:rsidRPr="35F00543" w:rsidR="002C02E8">
        <w:rPr>
          <w:rFonts w:cs="Calibri" w:cstheme="minorAscii"/>
        </w:rPr>
        <w:t xml:space="preserve">Do you have a new continuous </w:t>
      </w:r>
      <w:r w:rsidRPr="35F00543" w:rsidR="002C02E8">
        <w:rPr>
          <w:rFonts w:cs="Calibri" w:cstheme="minorAscii"/>
        </w:rPr>
        <w:t>cough</w:t>
      </w:r>
      <w:r w:rsidRPr="35F00543" w:rsidR="71BA4918">
        <w:rPr>
          <w:rFonts w:cs="Calibri" w:cstheme="minorAscii"/>
        </w:rPr>
        <w:t>?</w:t>
      </w:r>
    </w:p>
    <w:p w:rsidRPr="002C02E8" w:rsidR="002C02E8" w:rsidP="002C02E8" w:rsidRDefault="002C02E8" w14:paraId="498B1048" w14:textId="77777777">
      <w:pPr>
        <w:pStyle w:val="ListParagraph"/>
        <w:numPr>
          <w:ilvl w:val="0"/>
          <w:numId w:val="9"/>
        </w:numPr>
        <w:rPr>
          <w:rFonts w:cstheme="minorHAnsi"/>
        </w:rPr>
      </w:pPr>
      <w:r w:rsidRPr="002C02E8">
        <w:rPr>
          <w:rFonts w:cstheme="minorHAnsi"/>
        </w:rPr>
        <w:t>Do you have a high temperature (37.8deg/C or over?)</w:t>
      </w:r>
    </w:p>
    <w:p w:rsidRPr="002C02E8" w:rsidR="002C02E8" w:rsidP="002C02E8" w:rsidRDefault="002C02E8" w14:paraId="76FC7CFC" w14:textId="77777777">
      <w:pPr>
        <w:pStyle w:val="ListParagraph"/>
        <w:numPr>
          <w:ilvl w:val="0"/>
          <w:numId w:val="9"/>
        </w:numPr>
        <w:rPr>
          <w:rFonts w:cstheme="minorHAnsi"/>
        </w:rPr>
      </w:pPr>
      <w:r w:rsidRPr="002C02E8">
        <w:rPr>
          <w:rFonts w:cstheme="minorHAnsi"/>
        </w:rPr>
        <w:t xml:space="preserve">Does anyone in your household have a new, continuous cough or high temperature? </w:t>
      </w:r>
    </w:p>
    <w:p w:rsidRPr="002C02E8" w:rsidR="002C02E8" w:rsidP="002C02E8" w:rsidRDefault="002C02E8" w14:paraId="4F53BFCA" w14:textId="77777777">
      <w:pPr>
        <w:pStyle w:val="ListParagraph"/>
        <w:numPr>
          <w:ilvl w:val="0"/>
          <w:numId w:val="9"/>
        </w:numPr>
        <w:rPr>
          <w:rFonts w:cstheme="minorHAnsi"/>
        </w:rPr>
      </w:pPr>
      <w:r w:rsidRPr="002C02E8">
        <w:rPr>
          <w:rFonts w:cstheme="minorHAnsi"/>
        </w:rPr>
        <w:t>Do you or anyone in your household have a loss or change in your sense of smell or taste?</w:t>
      </w:r>
    </w:p>
    <w:p w:rsidRPr="002C02E8" w:rsidR="002C02E8" w:rsidP="002C02E8" w:rsidRDefault="002C02E8" w14:paraId="5AF1861E" w14:textId="77777777">
      <w:pPr>
        <w:rPr>
          <w:rFonts w:asciiTheme="minorHAnsi" w:hAnsiTheme="minorHAnsi" w:cstheme="minorHAnsi"/>
          <w:sz w:val="22"/>
          <w:szCs w:val="22"/>
        </w:rPr>
      </w:pPr>
    </w:p>
    <w:p w:rsidRPr="002C02E8" w:rsidR="002C02E8" w:rsidP="002C02E8" w:rsidRDefault="002C02E8" w14:paraId="7EB30FA7" w14:textId="77777777">
      <w:pPr>
        <w:rPr>
          <w:rFonts w:asciiTheme="minorHAnsi" w:hAnsiTheme="minorHAnsi" w:cstheme="minorHAnsi"/>
          <w:sz w:val="22"/>
          <w:szCs w:val="22"/>
        </w:rPr>
      </w:pPr>
      <w:r w:rsidRPr="002C02E8">
        <w:rPr>
          <w:rFonts w:asciiTheme="minorHAnsi" w:hAnsiTheme="minorHAnsi" w:cstheme="minorHAnsi"/>
          <w:sz w:val="22"/>
          <w:szCs w:val="22"/>
        </w:rPr>
        <w:t>You will see hand sanitiser dispensers in various places around the clinic – please use these regularly.  Reception staff will encourage you to wash your hands upon arrival and you will be asked to wear a fluid resistant mask.  These will be provided by AIS unless you come with one.</w:t>
      </w:r>
    </w:p>
    <w:p w:rsidRPr="002C02E8" w:rsidR="002C02E8" w:rsidP="002C02E8" w:rsidRDefault="002C02E8" w14:paraId="366C62F1" w14:textId="77777777">
      <w:pPr>
        <w:rPr>
          <w:rFonts w:asciiTheme="minorHAnsi" w:hAnsiTheme="minorHAnsi" w:cstheme="minorHAnsi"/>
          <w:sz w:val="22"/>
          <w:szCs w:val="22"/>
        </w:rPr>
      </w:pPr>
    </w:p>
    <w:p w:rsidRPr="002C02E8" w:rsidR="002C02E8" w:rsidP="002C02E8" w:rsidRDefault="002C02E8" w14:paraId="771C9954" w14:textId="77777777">
      <w:pPr>
        <w:rPr>
          <w:rFonts w:asciiTheme="minorHAnsi" w:hAnsiTheme="minorHAnsi" w:cstheme="minorHAnsi"/>
          <w:sz w:val="22"/>
          <w:szCs w:val="22"/>
        </w:rPr>
      </w:pPr>
      <w:r w:rsidRPr="002C02E8">
        <w:rPr>
          <w:rFonts w:asciiTheme="minorHAnsi" w:hAnsiTheme="minorHAnsi" w:cstheme="minorHAnsi"/>
          <w:sz w:val="22"/>
          <w:szCs w:val="22"/>
        </w:rPr>
        <w:t xml:space="preserve">We are aware that standard surgical masks are a hinderance to help communication with deaf people.  We will do our outmost to overcome this and will be able to use flashcards or speech to text apps on various tablets to support communication.  The clinicians may not need to use masks throughout the whole appointment. </w:t>
      </w:r>
    </w:p>
    <w:p w:rsidRPr="002C02E8" w:rsidR="002C02E8" w:rsidP="002C02E8" w:rsidRDefault="002C02E8" w14:paraId="1F332D4B" w14:textId="77777777">
      <w:pPr>
        <w:rPr>
          <w:rFonts w:asciiTheme="minorHAnsi" w:hAnsiTheme="minorHAnsi" w:cstheme="minorHAnsi"/>
          <w:sz w:val="22"/>
          <w:szCs w:val="22"/>
        </w:rPr>
      </w:pPr>
    </w:p>
    <w:p w:rsidRPr="002C02E8" w:rsidR="002C02E8" w:rsidP="002C02E8" w:rsidRDefault="002C02E8" w14:paraId="095D60CE" w14:textId="77777777">
      <w:pPr>
        <w:rPr>
          <w:rFonts w:asciiTheme="minorHAnsi" w:hAnsiTheme="minorHAnsi" w:cstheme="minorHAnsi"/>
          <w:sz w:val="22"/>
          <w:szCs w:val="22"/>
        </w:rPr>
      </w:pPr>
      <w:r w:rsidRPr="002C02E8">
        <w:rPr>
          <w:rFonts w:asciiTheme="minorHAnsi" w:hAnsiTheme="minorHAnsi" w:cstheme="minorHAnsi"/>
          <w:sz w:val="22"/>
          <w:szCs w:val="22"/>
        </w:rPr>
        <w:t>We will no longer have magazines, toys or access to a water fountain in the waiting room.  Please bring your own drink with you since we will not able to provide this.</w:t>
      </w:r>
    </w:p>
    <w:p w:rsidRPr="002C02E8" w:rsidR="002C02E8" w:rsidP="002C02E8" w:rsidRDefault="002C02E8" w14:paraId="5E57680C" w14:textId="77777777">
      <w:pPr>
        <w:rPr>
          <w:rFonts w:asciiTheme="minorHAnsi" w:hAnsiTheme="minorHAnsi" w:cstheme="minorHAnsi"/>
          <w:sz w:val="22"/>
          <w:szCs w:val="22"/>
        </w:rPr>
      </w:pPr>
    </w:p>
    <w:p w:rsidRPr="002C02E8" w:rsidR="002C02E8" w:rsidP="35F00543" w:rsidRDefault="002C02E8" w14:paraId="5A3F6A73" w14:textId="1A5A0BEB">
      <w:pPr>
        <w:rPr>
          <w:rFonts w:ascii="Calibri" w:hAnsi="Calibri" w:cs="Calibri" w:asciiTheme="minorAscii" w:hAnsiTheme="minorAscii" w:cstheme="minorAscii"/>
          <w:sz w:val="22"/>
          <w:szCs w:val="22"/>
        </w:rPr>
      </w:pPr>
      <w:r w:rsidRPr="35F00543" w:rsidR="002C02E8">
        <w:rPr>
          <w:rFonts w:ascii="Calibri" w:hAnsi="Calibri" w:cs="Calibri" w:asciiTheme="minorAscii" w:hAnsiTheme="minorAscii" w:cstheme="minorAscii"/>
          <w:sz w:val="22"/>
          <w:szCs w:val="22"/>
        </w:rPr>
        <w:t xml:space="preserve">Appointments have been planned in a way to allow for social </w:t>
      </w:r>
      <w:r w:rsidRPr="35F00543" w:rsidR="32061ADD">
        <w:rPr>
          <w:rFonts w:ascii="Calibri" w:hAnsi="Calibri" w:cs="Calibri" w:asciiTheme="minorAscii" w:hAnsiTheme="minorAscii" w:cstheme="minorAscii"/>
          <w:sz w:val="22"/>
          <w:szCs w:val="22"/>
        </w:rPr>
        <w:t>distancing,</w:t>
      </w:r>
      <w:r w:rsidRPr="35F00543" w:rsidR="002C02E8">
        <w:rPr>
          <w:rFonts w:ascii="Calibri" w:hAnsi="Calibri" w:cs="Calibri" w:asciiTheme="minorAscii" w:hAnsiTheme="minorAscii" w:cstheme="minorAscii"/>
          <w:sz w:val="22"/>
          <w:szCs w:val="22"/>
        </w:rPr>
        <w:t xml:space="preserve"> so we are not able to be as flexible as we have been in the past with our appointment times. This will also allow staff to ensure that the clinic rooms are cleaned between patients during the day.</w:t>
      </w:r>
    </w:p>
    <w:p w:rsidRPr="002C02E8" w:rsidR="002C02E8" w:rsidP="002C02E8" w:rsidRDefault="002C02E8" w14:paraId="4DE3B2AA" w14:textId="77777777">
      <w:pPr>
        <w:rPr>
          <w:rFonts w:asciiTheme="minorHAnsi" w:hAnsiTheme="minorHAnsi" w:cstheme="minorHAnsi"/>
          <w:sz w:val="22"/>
          <w:szCs w:val="22"/>
        </w:rPr>
      </w:pPr>
    </w:p>
    <w:p w:rsidRPr="002C02E8" w:rsidR="002C02E8" w:rsidP="35F00543" w:rsidRDefault="002C02E8" w14:paraId="334A0B62" w14:textId="526ACAA3">
      <w:pPr>
        <w:rPr>
          <w:rFonts w:ascii="Calibri" w:hAnsi="Calibri" w:cs="Calibri" w:asciiTheme="minorAscii" w:hAnsiTheme="minorAscii" w:cstheme="minorAscii"/>
          <w:sz w:val="22"/>
          <w:szCs w:val="22"/>
        </w:rPr>
      </w:pPr>
      <w:r w:rsidRPr="35F00543" w:rsidR="002C02E8">
        <w:rPr>
          <w:rFonts w:ascii="Calibri" w:hAnsi="Calibri" w:cs="Calibri" w:asciiTheme="minorAscii" w:hAnsiTheme="minorAscii" w:cstheme="minorAscii"/>
          <w:sz w:val="22"/>
          <w:szCs w:val="22"/>
        </w:rPr>
        <w:t>Social distancing will be observed in clinic.  Please sit where the clinician asks you to sit and do not move furniture.</w:t>
      </w:r>
    </w:p>
    <w:p w:rsidR="35F00543" w:rsidP="35F00543" w:rsidRDefault="35F00543" w14:paraId="7732B004" w14:textId="1844242A">
      <w:pPr>
        <w:pStyle w:val="Normal"/>
        <w:rPr>
          <w:rFonts w:ascii="Calibri" w:hAnsi="Calibri" w:cs="Calibri" w:asciiTheme="minorAscii" w:hAnsiTheme="minorAscii" w:cstheme="minorAscii"/>
          <w:sz w:val="22"/>
          <w:szCs w:val="22"/>
        </w:rPr>
      </w:pPr>
    </w:p>
    <w:p w:rsidRPr="002C02E8" w:rsidR="002C02E8" w:rsidP="35F00543" w:rsidRDefault="002C02E8" w14:paraId="3AF13DED" w14:textId="4B067B2E">
      <w:pPr>
        <w:rPr>
          <w:rFonts w:ascii="Calibri" w:hAnsi="Calibri" w:cs="Calibri" w:asciiTheme="minorAscii" w:hAnsiTheme="minorAscii" w:cstheme="minorAscii"/>
          <w:sz w:val="22"/>
          <w:szCs w:val="22"/>
        </w:rPr>
      </w:pPr>
      <w:r w:rsidRPr="35F00543" w:rsidR="002C02E8">
        <w:rPr>
          <w:rFonts w:ascii="Calibri" w:hAnsi="Calibri" w:cs="Calibri" w:asciiTheme="minorAscii" w:hAnsiTheme="minorAscii" w:cstheme="minorAscii"/>
          <w:sz w:val="22"/>
          <w:szCs w:val="22"/>
        </w:rPr>
        <w:t xml:space="preserve">If possible, please travel by car or otherwise avoids peak travel times on public transport. </w:t>
      </w:r>
    </w:p>
    <w:p w:rsidRPr="002C02E8" w:rsidR="002C02E8" w:rsidP="35F00543" w:rsidRDefault="002C02E8" w14:paraId="59EA6B93" w14:textId="1AE99958">
      <w:pPr>
        <w:rPr>
          <w:rFonts w:ascii="Calibri" w:hAnsi="Calibri" w:cs="Calibri" w:asciiTheme="minorAscii" w:hAnsiTheme="minorAscii" w:cstheme="minorAscii"/>
          <w:sz w:val="22"/>
          <w:szCs w:val="22"/>
        </w:rPr>
      </w:pPr>
    </w:p>
    <w:p w:rsidRPr="002C02E8" w:rsidR="002C02E8" w:rsidP="35F00543" w:rsidRDefault="002C02E8" w14:paraId="3AA39075" w14:textId="61E64123">
      <w:pPr>
        <w:rPr>
          <w:rFonts w:ascii="Calibri" w:hAnsi="Calibri" w:cs="Calibri" w:asciiTheme="minorAscii" w:hAnsiTheme="minorAscii" w:cstheme="minorAscii"/>
          <w:sz w:val="22"/>
          <w:szCs w:val="22"/>
        </w:rPr>
      </w:pPr>
      <w:r w:rsidRPr="35F00543" w:rsidR="002C02E8">
        <w:rPr>
          <w:rFonts w:ascii="Calibri" w:hAnsi="Calibri" w:cs="Calibri" w:asciiTheme="minorAscii" w:hAnsiTheme="minorAscii" w:cstheme="minorAscii"/>
          <w:sz w:val="22"/>
          <w:szCs w:val="22"/>
        </w:rPr>
        <w:t>We ask that where possible, adult patients attend on their own, and children attend with one parent/caregiver.  However, we appreciate that there are times when patients would benefit from the support of others so please do discuss this with your clinician and we can make the necessary arrangements for someone to attend with you.</w:t>
      </w:r>
    </w:p>
    <w:p w:rsidRPr="002C02E8" w:rsidR="002C02E8" w:rsidP="002C02E8" w:rsidRDefault="002C02E8" w14:paraId="2FE9BAE3" w14:textId="77777777">
      <w:pPr>
        <w:rPr>
          <w:rFonts w:asciiTheme="minorHAnsi" w:hAnsiTheme="minorHAnsi" w:cstheme="minorHAnsi"/>
          <w:sz w:val="22"/>
          <w:szCs w:val="22"/>
        </w:rPr>
      </w:pPr>
    </w:p>
    <w:p w:rsidR="002C02E8" w:rsidP="002C02E8" w:rsidRDefault="002C02E8" w14:paraId="34B35CE6" w14:textId="58AE5B4C">
      <w:pPr>
        <w:rPr>
          <w:rFonts w:asciiTheme="minorHAnsi" w:hAnsiTheme="minorHAnsi" w:cstheme="minorHAnsi"/>
          <w:sz w:val="22"/>
          <w:szCs w:val="22"/>
          <w:u w:val="single"/>
        </w:rPr>
      </w:pPr>
      <w:r w:rsidRPr="002C02E8">
        <w:rPr>
          <w:rFonts w:asciiTheme="minorHAnsi" w:hAnsiTheme="minorHAnsi" w:cstheme="minorHAnsi"/>
          <w:sz w:val="22"/>
          <w:szCs w:val="22"/>
        </w:rPr>
        <w:t xml:space="preserve">Please do NOT arrive early at AIS – we would recommend arriving 5 minutes before the start of your appointment.  </w:t>
      </w:r>
      <w:r w:rsidRPr="002C02E8">
        <w:rPr>
          <w:rFonts w:asciiTheme="minorHAnsi" w:hAnsiTheme="minorHAnsi" w:cstheme="minorHAnsi"/>
          <w:sz w:val="22"/>
          <w:szCs w:val="22"/>
          <w:u w:val="single"/>
        </w:rPr>
        <w:t>When you arrive, please remain outside and call or text reception to let them know that you have arrived.</w:t>
      </w:r>
    </w:p>
    <w:p w:rsidRPr="002C02E8" w:rsidR="002C02E8" w:rsidP="002C02E8" w:rsidRDefault="002C02E8" w14:paraId="33F16088" w14:textId="77777777">
      <w:pPr>
        <w:rPr>
          <w:rFonts w:asciiTheme="minorHAnsi" w:hAnsiTheme="minorHAnsi" w:cstheme="minorHAnsi"/>
          <w:sz w:val="22"/>
          <w:szCs w:val="22"/>
          <w:u w:val="single"/>
        </w:rPr>
      </w:pPr>
    </w:p>
    <w:p w:rsidRPr="002C02E8" w:rsidR="002C02E8" w:rsidP="002C02E8" w:rsidRDefault="002C02E8" w14:paraId="5FFFB380" w14:textId="77777777">
      <w:pPr>
        <w:rPr>
          <w:rFonts w:asciiTheme="minorHAnsi" w:hAnsiTheme="minorHAnsi" w:cstheme="minorHAnsi"/>
          <w:sz w:val="22"/>
          <w:szCs w:val="22"/>
        </w:rPr>
      </w:pPr>
      <w:r w:rsidRPr="002C02E8">
        <w:rPr>
          <w:rFonts w:asciiTheme="minorHAnsi" w:hAnsiTheme="minorHAnsi" w:cstheme="minorHAnsi"/>
          <w:sz w:val="22"/>
          <w:szCs w:val="22"/>
        </w:rPr>
        <w:t>AIS reception: 02380 593522</w:t>
      </w:r>
    </w:p>
    <w:p w:rsidR="002C02E8" w:rsidP="002C02E8" w:rsidRDefault="002C02E8" w14:paraId="6F962E6F" w14:textId="4E1106CA">
      <w:pPr>
        <w:rPr>
          <w:rFonts w:asciiTheme="minorHAnsi" w:hAnsiTheme="minorHAnsi" w:cstheme="minorHAnsi"/>
          <w:sz w:val="22"/>
          <w:szCs w:val="22"/>
        </w:rPr>
      </w:pPr>
      <w:r w:rsidRPr="002C02E8">
        <w:rPr>
          <w:rFonts w:asciiTheme="minorHAnsi" w:hAnsiTheme="minorHAnsi" w:cstheme="minorHAnsi"/>
          <w:sz w:val="22"/>
          <w:szCs w:val="22"/>
        </w:rPr>
        <w:t>AIS mobile (for texting): 07887790765</w:t>
      </w:r>
    </w:p>
    <w:p w:rsidRPr="002C02E8" w:rsidR="002C02E8" w:rsidP="002C02E8" w:rsidRDefault="002C02E8" w14:paraId="7E3E54DC" w14:textId="77777777">
      <w:pPr>
        <w:rPr>
          <w:rFonts w:asciiTheme="minorHAnsi" w:hAnsiTheme="minorHAnsi" w:cstheme="minorHAnsi"/>
          <w:sz w:val="22"/>
          <w:szCs w:val="22"/>
        </w:rPr>
      </w:pPr>
      <w:bookmarkStart w:name="_GoBack" w:id="0"/>
      <w:bookmarkEnd w:id="0"/>
    </w:p>
    <w:p w:rsidRPr="002C02E8" w:rsidR="002C02E8" w:rsidP="35F00543" w:rsidRDefault="002C02E8" w14:paraId="6F80389B" w14:textId="65BFB954">
      <w:pPr>
        <w:rPr>
          <w:rFonts w:ascii="Calibri" w:hAnsi="Calibri" w:cs="Calibri" w:asciiTheme="minorAscii" w:hAnsiTheme="minorAscii" w:cstheme="minorAscii"/>
          <w:sz w:val="22"/>
          <w:szCs w:val="22"/>
        </w:rPr>
      </w:pPr>
      <w:r w:rsidRPr="35F00543" w:rsidR="002C02E8">
        <w:rPr>
          <w:rFonts w:ascii="Calibri" w:hAnsi="Calibri" w:cs="Calibri" w:asciiTheme="minorAscii" w:hAnsiTheme="minorAscii" w:cstheme="minorAscii"/>
          <w:sz w:val="22"/>
          <w:szCs w:val="22"/>
        </w:rPr>
        <w:t xml:space="preserve">A member of staff will contact you to let you know when you can come into clinic.  Please do let us know if you are not able to wait in your car and we will </w:t>
      </w:r>
      <w:r w:rsidRPr="35F00543" w:rsidR="002C02E8">
        <w:rPr>
          <w:rFonts w:ascii="Calibri" w:hAnsi="Calibri" w:cs="Calibri" w:asciiTheme="minorAscii" w:hAnsiTheme="minorAscii" w:cstheme="minorAscii"/>
          <w:sz w:val="22"/>
          <w:szCs w:val="22"/>
        </w:rPr>
        <w:t>arrange</w:t>
      </w:r>
      <w:r w:rsidRPr="35F00543" w:rsidR="002C02E8">
        <w:rPr>
          <w:rFonts w:ascii="Calibri" w:hAnsi="Calibri" w:cs="Calibri" w:asciiTheme="minorAscii" w:hAnsiTheme="minorAscii" w:cstheme="minorAscii"/>
          <w:sz w:val="22"/>
          <w:szCs w:val="22"/>
        </w:rPr>
        <w:t xml:space="preserve"> for you to wait in the waiting room.  </w:t>
      </w:r>
    </w:p>
    <w:p w:rsidRPr="002C02E8" w:rsidR="0085326C" w:rsidP="00D77597" w:rsidRDefault="0085326C" w14:paraId="6114F65E" w14:textId="77777777">
      <w:pPr>
        <w:rPr>
          <w:rFonts w:asciiTheme="minorHAnsi" w:hAnsiTheme="minorHAnsi" w:cstheme="minorHAnsi"/>
          <w:sz w:val="22"/>
          <w:szCs w:val="22"/>
        </w:rPr>
      </w:pPr>
    </w:p>
    <w:p w:rsidRPr="002C02E8" w:rsidR="0085326C" w:rsidP="00D77597" w:rsidRDefault="0085326C" w14:paraId="7C3C4CEF" w14:textId="77777777">
      <w:pPr>
        <w:rPr>
          <w:rFonts w:asciiTheme="minorHAnsi" w:hAnsiTheme="minorHAnsi" w:cstheme="minorHAnsi"/>
          <w:sz w:val="22"/>
          <w:szCs w:val="22"/>
        </w:rPr>
      </w:pPr>
    </w:p>
    <w:p w:rsidRPr="002C02E8" w:rsidR="0085326C" w:rsidP="00536CEA" w:rsidRDefault="0085326C" w14:paraId="70130F4A" w14:textId="77777777">
      <w:pPr>
        <w:rPr>
          <w:rFonts w:asciiTheme="minorHAnsi" w:hAnsiTheme="minorHAnsi" w:cstheme="minorHAnsi"/>
          <w:sz w:val="22"/>
          <w:szCs w:val="22"/>
          <w:lang w:val="it-IT"/>
        </w:rPr>
      </w:pPr>
    </w:p>
    <w:sectPr w:rsidRPr="002C02E8" w:rsidR="0085326C" w:rsidSect="0085326C">
      <w:headerReference w:type="even" r:id="rId8"/>
      <w:headerReference w:type="default" r:id="rId9"/>
      <w:footerReference w:type="even" r:id="rId10"/>
      <w:footerReference w:type="default" r:id="rId11"/>
      <w:headerReference w:type="first" r:id="rId12"/>
      <w:footerReference w:type="first" r:id="rId13"/>
      <w:type w:val="continuous"/>
      <w:pgSz w:w="11906" w:h="16838" w:orient="portrait" w:code="9"/>
      <w:pgMar w:top="680" w:right="851" w:bottom="1191" w:left="1418" w:header="45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26C" w:rsidRDefault="0085326C" w14:paraId="693ECAFF" w14:textId="77777777">
      <w:r>
        <w:separator/>
      </w:r>
    </w:p>
  </w:endnote>
  <w:endnote w:type="continuationSeparator" w:id="0">
    <w:p w:rsidR="0085326C" w:rsidRDefault="0085326C" w14:paraId="460CF1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8A" w:rsidRDefault="000F618A" w14:paraId="197857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474F6" w:rsidR="002C3DA1" w:rsidP="002C3DA1" w:rsidRDefault="002C3DA1" w14:paraId="69E55792" w14:textId="77777777">
    <w:pPr>
      <w:tabs>
        <w:tab w:val="center" w:pos="4820"/>
        <w:tab w:val="right" w:pos="9639"/>
      </w:tabs>
      <w:spacing w:line="200" w:lineRule="exact"/>
      <w:rPr>
        <w:rFonts w:ascii="Georgia" w:hAnsi="Georgia"/>
        <w:noProof/>
        <w:sz w:val="17"/>
        <w:szCs w:val="17"/>
        <w:lang w:val="de-DE"/>
      </w:rPr>
    </w:pPr>
  </w:p>
  <w:p w:rsidRPr="00A474F6" w:rsidR="002C3DA1" w:rsidP="002C3DA1" w:rsidRDefault="002C3DA1" w14:paraId="1E5D726E" w14:textId="77777777">
    <w:pPr>
      <w:tabs>
        <w:tab w:val="center" w:pos="4820"/>
        <w:tab w:val="right" w:pos="9639"/>
      </w:tabs>
      <w:spacing w:line="200" w:lineRule="exact"/>
      <w:rPr>
        <w:rFonts w:ascii="Georgia" w:hAnsi="Georgia"/>
        <w:b/>
        <w:noProof/>
        <w:color w:val="005C84"/>
        <w:sz w:val="17"/>
        <w:szCs w:val="17"/>
        <w:lang w:val="de-DE"/>
      </w:rPr>
    </w:pPr>
  </w:p>
  <w:p w:rsidRPr="00A474F6" w:rsidR="002C3DA1" w:rsidP="002C3DA1" w:rsidRDefault="008E2CA4" w14:paraId="01FB9924" w14:textId="77777777">
    <w:pPr>
      <w:tabs>
        <w:tab w:val="center" w:pos="4820"/>
        <w:tab w:val="right" w:pos="9639"/>
      </w:tabs>
      <w:spacing w:line="200" w:lineRule="exact"/>
      <w:rPr>
        <w:rFonts w:ascii="Georgia" w:hAnsi="Georgia"/>
        <w:b/>
        <w:noProof/>
        <w:color w:val="005C84"/>
        <w:sz w:val="17"/>
        <w:szCs w:val="17"/>
        <w:lang w:val="de-DE"/>
      </w:rPr>
    </w:pPr>
    <w:r>
      <w:rPr>
        <w:noProof/>
      </w:rPr>
      <w:drawing>
        <wp:anchor distT="0" distB="0" distL="114300" distR="114300" simplePos="0" relativeHeight="251661312" behindDoc="1" locked="0" layoutInCell="1" allowOverlap="1" wp14:anchorId="690597D5" wp14:editId="169EA5C4">
          <wp:simplePos x="0" y="0"/>
          <wp:positionH relativeFrom="column">
            <wp:posOffset>5036820</wp:posOffset>
          </wp:positionH>
          <wp:positionV relativeFrom="paragraph">
            <wp:posOffset>10795</wp:posOffset>
          </wp:positionV>
          <wp:extent cx="1079500" cy="47688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79500" cy="476885"/>
                  </a:xfrm>
                  <a:prstGeom prst="rect">
                    <a:avLst/>
                  </a:prstGeom>
                  <a:noFill/>
                </pic:spPr>
              </pic:pic>
            </a:graphicData>
          </a:graphic>
          <wp14:sizeRelH relativeFrom="page">
            <wp14:pctWidth>0</wp14:pctWidth>
          </wp14:sizeRelH>
          <wp14:sizeRelV relativeFrom="page">
            <wp14:pctHeight>0</wp14:pctHeight>
          </wp14:sizeRelV>
        </wp:anchor>
      </w:drawing>
    </w:r>
  </w:p>
  <w:p w:rsidRPr="00A474F6" w:rsidR="002C3DA1" w:rsidP="002C3DA1" w:rsidRDefault="002C3DA1" w14:paraId="2C2EAFE1" w14:textId="77777777">
    <w:pPr>
      <w:tabs>
        <w:tab w:val="center" w:pos="4820"/>
        <w:tab w:val="right" w:pos="9639"/>
      </w:tabs>
      <w:spacing w:line="200" w:lineRule="exact"/>
      <w:rPr>
        <w:rFonts w:ascii="Georgia" w:hAnsi="Georgia"/>
        <w:b/>
        <w:noProof/>
        <w:sz w:val="17"/>
        <w:szCs w:val="17"/>
      </w:rPr>
    </w:pPr>
  </w:p>
  <w:p w:rsidRPr="00A474F6" w:rsidR="002C3DA1" w:rsidP="002C3DA1" w:rsidRDefault="002C3DA1" w14:paraId="161E0E41" w14:textId="77777777">
    <w:pPr>
      <w:tabs>
        <w:tab w:val="center" w:pos="4820"/>
        <w:tab w:val="right" w:pos="9639"/>
      </w:tabs>
      <w:spacing w:line="200" w:lineRule="exact"/>
      <w:rPr>
        <w:rFonts w:ascii="Georgia" w:hAnsi="Georgia"/>
        <w:noProof/>
        <w:sz w:val="17"/>
        <w:szCs w:val="17"/>
      </w:rPr>
    </w:pPr>
  </w:p>
  <w:p w:rsidRPr="003A4C79" w:rsidR="002C3DA1" w:rsidP="002C3DA1" w:rsidRDefault="002C3DA1" w14:paraId="1A1590FB" w14:textId="77777777">
    <w:pPr>
      <w:tabs>
        <w:tab w:val="center" w:pos="4820"/>
        <w:tab w:val="right" w:pos="9639"/>
      </w:tabs>
      <w:spacing w:line="200" w:lineRule="exact"/>
      <w:rPr>
        <w:rFonts w:ascii="Lucida Sans" w:hAnsi="Lucida Sans"/>
        <w:noProof/>
        <w:sz w:val="21"/>
        <w:szCs w:val="21"/>
        <w:lang w:val="de-DE"/>
      </w:rPr>
    </w:pPr>
    <w:r w:rsidRPr="003A4C79">
      <w:rPr>
        <w:rFonts w:ascii="Lucida Sans" w:hAnsi="Lucida Sans"/>
        <w:noProof/>
        <w:sz w:val="21"/>
        <w:szCs w:val="21"/>
        <w:lang w:val="de-DE"/>
      </w:rPr>
      <w:t xml:space="preserve">CIN: </w:t>
    </w:r>
    <w:r w:rsidR="004C16B3">
      <w:rPr>
        <w:rFonts w:ascii="Lucida Sans" w:hAnsi="Lucida Sans"/>
        <w:noProof/>
        <w:sz w:val="21"/>
        <w:szCs w:val="21"/>
        <w:lang w:val="de-DE"/>
      </w:rPr>
      <w:t>«CIN»</w:t>
    </w:r>
  </w:p>
  <w:p w:rsidRPr="003A4C79" w:rsidR="002C3DA1" w:rsidP="002C3DA1" w:rsidRDefault="002C3DA1" w14:paraId="4867BDF5" w14:textId="77777777">
    <w:pPr>
      <w:pStyle w:val="Footer"/>
      <w:jc w:val="center"/>
      <w:rPr>
        <w:rFonts w:ascii="Lucida Sans" w:hAnsi="Lucida Sans"/>
        <w:sz w:val="18"/>
        <w:szCs w:val="18"/>
      </w:rPr>
    </w:pPr>
    <w:r w:rsidRPr="003A4C79">
      <w:rPr>
        <w:rFonts w:ascii="Lucida Sans" w:hAnsi="Lucida Sans"/>
        <w:sz w:val="18"/>
        <w:szCs w:val="18"/>
      </w:rPr>
      <w:fldChar w:fldCharType="begin"/>
    </w:r>
    <w:r w:rsidRPr="003A4C79">
      <w:rPr>
        <w:rFonts w:ascii="Lucida Sans" w:hAnsi="Lucida Sans"/>
        <w:sz w:val="18"/>
        <w:szCs w:val="18"/>
      </w:rPr>
      <w:instrText xml:space="preserve"> PAGE   \* MERGEFORMAT </w:instrText>
    </w:r>
    <w:r w:rsidRPr="003A4C79">
      <w:rPr>
        <w:rFonts w:ascii="Lucida Sans" w:hAnsi="Lucida Sans"/>
        <w:sz w:val="18"/>
        <w:szCs w:val="18"/>
      </w:rPr>
      <w:fldChar w:fldCharType="separate"/>
    </w:r>
    <w:r w:rsidR="0080300C">
      <w:rPr>
        <w:rFonts w:ascii="Lucida Sans" w:hAnsi="Lucida Sans"/>
        <w:noProof/>
        <w:sz w:val="18"/>
        <w:szCs w:val="18"/>
      </w:rPr>
      <w:t>1</w:t>
    </w:r>
    <w:r w:rsidRPr="003A4C79">
      <w:rPr>
        <w:rFonts w:ascii="Lucida Sans" w:hAnsi="Lucida San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474F6" w:rsidR="002C3DA1" w:rsidP="002C3DA1" w:rsidRDefault="002C3DA1" w14:paraId="6E6961A8" w14:textId="77777777">
    <w:pPr>
      <w:tabs>
        <w:tab w:val="center" w:pos="4820"/>
        <w:tab w:val="right" w:pos="9639"/>
      </w:tabs>
      <w:spacing w:line="200" w:lineRule="exact"/>
      <w:rPr>
        <w:rFonts w:ascii="Georgia" w:hAnsi="Georgia"/>
        <w:noProof/>
        <w:sz w:val="17"/>
        <w:szCs w:val="17"/>
        <w:lang w:val="de-DE"/>
      </w:rPr>
    </w:pPr>
  </w:p>
  <w:p w:rsidRPr="00A474F6" w:rsidR="002C3DA1" w:rsidP="002C3DA1" w:rsidRDefault="002C3DA1" w14:paraId="5BD46D14" w14:textId="77777777">
    <w:pPr>
      <w:tabs>
        <w:tab w:val="center" w:pos="4820"/>
        <w:tab w:val="right" w:pos="9639"/>
      </w:tabs>
      <w:spacing w:line="200" w:lineRule="exact"/>
      <w:rPr>
        <w:rFonts w:ascii="Georgia" w:hAnsi="Georgia"/>
        <w:b/>
        <w:noProof/>
        <w:color w:val="005C84"/>
        <w:sz w:val="17"/>
        <w:szCs w:val="17"/>
        <w:lang w:val="de-DE"/>
      </w:rPr>
    </w:pPr>
  </w:p>
  <w:p w:rsidRPr="00A474F6" w:rsidR="002C3DA1" w:rsidP="002C3DA1" w:rsidRDefault="008E2CA4" w14:paraId="7F698CA0" w14:textId="77777777">
    <w:pPr>
      <w:tabs>
        <w:tab w:val="center" w:pos="4820"/>
        <w:tab w:val="right" w:pos="9639"/>
      </w:tabs>
      <w:spacing w:line="200" w:lineRule="exact"/>
      <w:rPr>
        <w:rFonts w:ascii="Georgia" w:hAnsi="Georgia"/>
        <w:b/>
        <w:noProof/>
        <w:color w:val="005C84"/>
        <w:sz w:val="17"/>
        <w:szCs w:val="17"/>
        <w:lang w:val="de-DE"/>
      </w:rPr>
    </w:pPr>
    <w:r>
      <w:rPr>
        <w:noProof/>
      </w:rPr>
      <w:drawing>
        <wp:anchor distT="0" distB="0" distL="114300" distR="114300" simplePos="0" relativeHeight="251660288" behindDoc="1" locked="0" layoutInCell="1" allowOverlap="1" wp14:anchorId="56A94BB3" wp14:editId="37C9E5B9">
          <wp:simplePos x="0" y="0"/>
          <wp:positionH relativeFrom="column">
            <wp:posOffset>5036820</wp:posOffset>
          </wp:positionH>
          <wp:positionV relativeFrom="paragraph">
            <wp:posOffset>10795</wp:posOffset>
          </wp:positionV>
          <wp:extent cx="1079500" cy="476885"/>
          <wp:effectExtent l="0" t="0" r="635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79500" cy="476885"/>
                  </a:xfrm>
                  <a:prstGeom prst="rect">
                    <a:avLst/>
                  </a:prstGeom>
                  <a:noFill/>
                </pic:spPr>
              </pic:pic>
            </a:graphicData>
          </a:graphic>
          <wp14:sizeRelH relativeFrom="page">
            <wp14:pctWidth>0</wp14:pctWidth>
          </wp14:sizeRelH>
          <wp14:sizeRelV relativeFrom="page">
            <wp14:pctHeight>0</wp14:pctHeight>
          </wp14:sizeRelV>
        </wp:anchor>
      </w:drawing>
    </w:r>
  </w:p>
  <w:p w:rsidRPr="00A474F6" w:rsidR="002C3DA1" w:rsidP="002C3DA1" w:rsidRDefault="002C3DA1" w14:paraId="0F44D9B4" w14:textId="77777777">
    <w:pPr>
      <w:tabs>
        <w:tab w:val="center" w:pos="4820"/>
        <w:tab w:val="right" w:pos="9639"/>
      </w:tabs>
      <w:spacing w:line="200" w:lineRule="exact"/>
      <w:rPr>
        <w:rFonts w:ascii="Georgia" w:hAnsi="Georgia"/>
        <w:b/>
        <w:noProof/>
        <w:sz w:val="17"/>
        <w:szCs w:val="17"/>
      </w:rPr>
    </w:pPr>
    <w:r w:rsidRPr="00A474F6">
      <w:rPr>
        <w:rFonts w:ascii="Georgia" w:hAnsi="Georgia"/>
        <w:b/>
        <w:noProof/>
        <w:position w:val="2"/>
        <w:sz w:val="17"/>
        <w:szCs w:val="17"/>
      </w:rPr>
      <w:t>USAIS</w:t>
    </w:r>
    <w:r w:rsidRPr="00A474F6">
      <w:rPr>
        <w:rFonts w:ascii="Georgia" w:hAnsi="Georgia"/>
        <w:b/>
        <w:noProof/>
        <w:sz w:val="17"/>
        <w:szCs w:val="17"/>
      </w:rPr>
      <w:t>, Engineering and Environment Enterprise Zone</w:t>
    </w:r>
    <w:r w:rsidRPr="00A474F6">
      <w:rPr>
        <w:rFonts w:ascii="Georgia" w:hAnsi="Georgia"/>
        <w:b/>
        <w:noProof/>
        <w:sz w:val="17"/>
        <w:szCs w:val="17"/>
      </w:rPr>
      <w:tab/>
    </w:r>
  </w:p>
  <w:p w:rsidRPr="00A474F6" w:rsidR="002C3DA1" w:rsidP="002C3DA1" w:rsidRDefault="002C3DA1" w14:paraId="5F60805E" w14:textId="77777777">
    <w:pPr>
      <w:tabs>
        <w:tab w:val="center" w:pos="4820"/>
        <w:tab w:val="right" w:pos="9639"/>
      </w:tabs>
      <w:spacing w:line="200" w:lineRule="exact"/>
      <w:rPr>
        <w:rFonts w:ascii="Georgia" w:hAnsi="Georgia"/>
        <w:noProof/>
        <w:sz w:val="17"/>
        <w:szCs w:val="17"/>
      </w:rPr>
    </w:pPr>
    <w:r w:rsidRPr="00A474F6">
      <w:rPr>
        <w:rFonts w:ascii="Georgia" w:hAnsi="Georgia"/>
        <w:noProof/>
        <w:color w:val="000000"/>
        <w:sz w:val="17"/>
        <w:szCs w:val="17"/>
      </w:rPr>
      <w:t xml:space="preserve">Building 19, </w:t>
    </w:r>
    <w:r w:rsidRPr="00A474F6">
      <w:rPr>
        <w:rFonts w:ascii="Georgia" w:hAnsi="Georgia"/>
        <w:noProof/>
        <w:sz w:val="17"/>
        <w:szCs w:val="17"/>
      </w:rPr>
      <w:t>Highfield Campus, University of Southampton, Southampton SO17 1BJ United Kingdom</w:t>
    </w:r>
  </w:p>
  <w:p w:rsidR="002C3DA1" w:rsidP="002C3DA1" w:rsidRDefault="002C3DA1" w14:paraId="142975E9" w14:textId="77777777">
    <w:pPr>
      <w:tabs>
        <w:tab w:val="center" w:pos="4820"/>
        <w:tab w:val="right" w:pos="9639"/>
      </w:tabs>
      <w:spacing w:line="200" w:lineRule="exact"/>
      <w:rPr>
        <w:rFonts w:ascii="Georgia" w:hAnsi="Georgia"/>
        <w:noProof/>
        <w:sz w:val="17"/>
        <w:szCs w:val="17"/>
        <w:lang w:val="de-DE"/>
      </w:rPr>
    </w:pPr>
    <w:r w:rsidRPr="00A474F6">
      <w:rPr>
        <w:rFonts w:ascii="Georgia" w:hAnsi="Georgia"/>
        <w:noProof/>
        <w:sz w:val="17"/>
        <w:szCs w:val="17"/>
        <w:lang w:val="de-DE"/>
      </w:rPr>
      <w:t xml:space="preserve">Tel: +44 (0)23 8059 3522 </w:t>
    </w:r>
    <w:r w:rsidRPr="000F618A">
      <w:rPr>
        <w:rFonts w:ascii="Georgia" w:hAnsi="Georgia"/>
        <w:noProof/>
        <w:sz w:val="17"/>
        <w:szCs w:val="17"/>
        <w:lang w:val="de-DE"/>
      </w:rPr>
      <w:t>www.ais.southampton.ac.uk</w:t>
    </w:r>
  </w:p>
  <w:p w:rsidRPr="002C3DA1" w:rsidR="002C3DA1" w:rsidP="002C3DA1" w:rsidRDefault="002C3DA1" w14:paraId="159D245E" w14:textId="77777777">
    <w:pPr>
      <w:pStyle w:val="Footer"/>
      <w:jc w:val="center"/>
      <w:rPr>
        <w:rFonts w:ascii="Lucida Sans" w:hAnsi="Lucida Sans"/>
        <w:sz w:val="18"/>
        <w:szCs w:val="18"/>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26C" w:rsidRDefault="0085326C" w14:paraId="263E7196" w14:textId="77777777">
      <w:r>
        <w:separator/>
      </w:r>
    </w:p>
  </w:footnote>
  <w:footnote w:type="continuationSeparator" w:id="0">
    <w:p w:rsidR="0085326C" w:rsidRDefault="0085326C" w14:paraId="2159F3E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8A" w:rsidRDefault="000F618A" w14:paraId="3C96D0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618A" w:rsidRDefault="000F618A" w14:paraId="7689041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Pr="009A1A5B" w:rsidR="009A1A5B" w:rsidTr="00B1098D" w14:paraId="1690E62F" w14:textId="77777777">
      <w:trPr>
        <w:trHeight w:val="227" w:hRule="exact"/>
      </w:trPr>
      <w:tc>
        <w:tcPr>
          <w:tcW w:w="9639" w:type="dxa"/>
        </w:tcPr>
        <w:p w:rsidRPr="009A1A5B" w:rsidR="009A1A5B" w:rsidP="009A1A5B" w:rsidRDefault="009A1A5B" w14:paraId="497131D0" w14:textId="77777777">
          <w:pPr>
            <w:tabs>
              <w:tab w:val="center" w:pos="4153"/>
              <w:tab w:val="right" w:pos="8306"/>
            </w:tabs>
            <w:spacing w:line="288" w:lineRule="auto"/>
            <w:rPr>
              <w:rFonts w:ascii="Lucida Sans" w:hAnsi="Lucida Sans"/>
              <w:sz w:val="20"/>
            </w:rPr>
          </w:pPr>
        </w:p>
      </w:tc>
    </w:tr>
    <w:tr w:rsidRPr="009A1A5B" w:rsidR="009A1A5B" w:rsidTr="00B1098D" w14:paraId="2F55FDE2" w14:textId="77777777">
      <w:trPr>
        <w:trHeight w:val="2049"/>
      </w:trPr>
      <w:tc>
        <w:tcPr>
          <w:tcW w:w="9639" w:type="dxa"/>
        </w:tcPr>
        <w:p w:rsidRPr="009A1A5B" w:rsidR="009A1A5B" w:rsidP="009A1A5B" w:rsidRDefault="008E2CA4" w14:paraId="4FDB68F2" w14:textId="77777777">
          <w:pPr>
            <w:tabs>
              <w:tab w:val="center" w:pos="4153"/>
            </w:tabs>
            <w:spacing w:line="288" w:lineRule="auto"/>
            <w:jc w:val="right"/>
            <w:rPr>
              <w:rFonts w:ascii="Lucida Sans" w:hAnsi="Lucida Sans"/>
              <w:sz w:val="20"/>
            </w:rPr>
          </w:pPr>
          <w:r>
            <w:rPr>
              <w:noProof/>
            </w:rPr>
            <w:drawing>
              <wp:anchor distT="0" distB="0" distL="114300" distR="114300" simplePos="0" relativeHeight="251659264" behindDoc="1" locked="1" layoutInCell="1" allowOverlap="1" wp14:anchorId="5F4A0C72" wp14:editId="36CC4CC1">
                <wp:simplePos x="0" y="0"/>
                <wp:positionH relativeFrom="page">
                  <wp:posOffset>4156710</wp:posOffset>
                </wp:positionH>
                <wp:positionV relativeFrom="page">
                  <wp:posOffset>93345</wp:posOffset>
                </wp:positionV>
                <wp:extent cx="1979930" cy="433705"/>
                <wp:effectExtent l="0" t="0" r="1270" b="4445"/>
                <wp:wrapTight wrapText="bothSides">
                  <wp:wrapPolygon edited="0">
                    <wp:start x="7897" y="0"/>
                    <wp:lineTo x="0" y="1898"/>
                    <wp:lineTo x="0" y="18026"/>
                    <wp:lineTo x="13924" y="20873"/>
                    <wp:lineTo x="15379" y="20873"/>
                    <wp:lineTo x="21406" y="18026"/>
                    <wp:lineTo x="21406" y="7590"/>
                    <wp:lineTo x="19536" y="0"/>
                    <wp:lineTo x="7897" y="0"/>
                  </wp:wrapPolygon>
                </wp:wrapTight>
                <wp:docPr id="1" name="B9094256-2F68-438F-9319-0AE8123BE744" descr="Description: cid:717F5B68-AB8D-44B6-821F-E9F4F3B6A2A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094256-2F68-438F-9319-0AE8123BE744" descr="Description: cid:717F5B68-AB8D-44B6-821F-E9F4F3B6A2AB@home"/>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979930" cy="433705"/>
                        </a:xfrm>
                        <a:prstGeom prst="rect">
                          <a:avLst/>
                        </a:prstGeom>
                        <a:noFill/>
                      </pic:spPr>
                    </pic:pic>
                  </a:graphicData>
                </a:graphic>
                <wp14:sizeRelH relativeFrom="page">
                  <wp14:pctWidth>0</wp14:pctWidth>
                </wp14:sizeRelH>
                <wp14:sizeRelV relativeFrom="page">
                  <wp14:pctHeight>0</wp14:pctHeight>
                </wp14:sizeRelV>
              </wp:anchor>
            </w:drawing>
          </w:r>
        </w:p>
      </w:tc>
    </w:tr>
  </w:tbl>
  <w:p w:rsidRPr="00E2419C" w:rsidR="000D75ED" w:rsidP="009A1A5B" w:rsidRDefault="000D75ED" w14:paraId="10F98525"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46C"/>
    <w:multiLevelType w:val="hybridMultilevel"/>
    <w:tmpl w:val="2716BFF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566954"/>
    <w:multiLevelType w:val="hybridMultilevel"/>
    <w:tmpl w:val="1032A114"/>
    <w:lvl w:ilvl="0" w:tplc="0630D9AA">
      <w:start w:val="1"/>
      <w:numFmt w:val="bullet"/>
      <w:lvlText w:val=""/>
      <w:lvlJc w:val="left"/>
      <w:pPr>
        <w:tabs>
          <w:tab w:val="num" w:pos="1080"/>
        </w:tabs>
        <w:ind w:left="1080" w:hanging="360"/>
      </w:pPr>
      <w:rPr>
        <w:rFonts w:hint="default" w:ascii="Wingdings" w:hAnsi="Wingdings"/>
        <w:b/>
        <w:i w:val="0"/>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4F2DB8"/>
    <w:multiLevelType w:val="hybridMultilevel"/>
    <w:tmpl w:val="803AB1A6"/>
    <w:lvl w:ilvl="0" w:tplc="9B464F6C">
      <w:start w:val="1"/>
      <w:numFmt w:val="decimal"/>
      <w:lvlText w:val="%1."/>
      <w:lvlJc w:val="left"/>
      <w:pPr>
        <w:tabs>
          <w:tab w:val="num" w:pos="397"/>
        </w:tabs>
      </w:pPr>
      <w:rPr>
        <w:rFonts w:hint="default" w:cs="Times New Roman"/>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A00D59"/>
    <w:multiLevelType w:val="hybridMultilevel"/>
    <w:tmpl w:val="7604D59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14A46A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5" w15:restartNumberingAfterBreak="0">
    <w:nsid w:val="2A05339C"/>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5E4C62A6"/>
    <w:multiLevelType w:val="hybridMultilevel"/>
    <w:tmpl w:val="DAC096C2"/>
    <w:lvl w:ilvl="0" w:tplc="709A40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5C218E"/>
    <w:multiLevelType w:val="hybridMultilevel"/>
    <w:tmpl w:val="0122E27A"/>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71C72E22"/>
    <w:multiLevelType w:val="singleLevel"/>
    <w:tmpl w:val="08090001"/>
    <w:lvl w:ilvl="0">
      <w:start w:val="1"/>
      <w:numFmt w:val="bullet"/>
      <w:lvlText w:val=""/>
      <w:lvlJc w:val="left"/>
      <w:pPr>
        <w:tabs>
          <w:tab w:val="num" w:pos="360"/>
        </w:tabs>
        <w:ind w:left="360" w:hanging="360"/>
      </w:pPr>
      <w:rPr>
        <w:rFonts w:hint="default" w:ascii="Symbol" w:hAnsi="Symbol"/>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5"/>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91"/>
    <w:rsid w:val="00007284"/>
    <w:rsid w:val="0002016D"/>
    <w:rsid w:val="000304D4"/>
    <w:rsid w:val="00031E57"/>
    <w:rsid w:val="0003507F"/>
    <w:rsid w:val="00041A1B"/>
    <w:rsid w:val="00043948"/>
    <w:rsid w:val="00044D17"/>
    <w:rsid w:val="00051A43"/>
    <w:rsid w:val="00054FA5"/>
    <w:rsid w:val="00074AFC"/>
    <w:rsid w:val="00081FB0"/>
    <w:rsid w:val="00087014"/>
    <w:rsid w:val="000918CC"/>
    <w:rsid w:val="00091A6E"/>
    <w:rsid w:val="000978A3"/>
    <w:rsid w:val="000B14A4"/>
    <w:rsid w:val="000C7134"/>
    <w:rsid w:val="000D5884"/>
    <w:rsid w:val="000D75ED"/>
    <w:rsid w:val="000F5578"/>
    <w:rsid w:val="000F618A"/>
    <w:rsid w:val="00106E02"/>
    <w:rsid w:val="00112269"/>
    <w:rsid w:val="00113DC5"/>
    <w:rsid w:val="00125A1B"/>
    <w:rsid w:val="0012624F"/>
    <w:rsid w:val="00126600"/>
    <w:rsid w:val="0012680C"/>
    <w:rsid w:val="00143E50"/>
    <w:rsid w:val="00145496"/>
    <w:rsid w:val="001751F2"/>
    <w:rsid w:val="00183AE4"/>
    <w:rsid w:val="00191363"/>
    <w:rsid w:val="001D4B7C"/>
    <w:rsid w:val="001D58C0"/>
    <w:rsid w:val="001E3B17"/>
    <w:rsid w:val="001E63A9"/>
    <w:rsid w:val="002003E4"/>
    <w:rsid w:val="00203D45"/>
    <w:rsid w:val="00206569"/>
    <w:rsid w:val="00221207"/>
    <w:rsid w:val="00223D37"/>
    <w:rsid w:val="002275B5"/>
    <w:rsid w:val="002406FE"/>
    <w:rsid w:val="00240F5E"/>
    <w:rsid w:val="00241DBB"/>
    <w:rsid w:val="00255D5A"/>
    <w:rsid w:val="0027059F"/>
    <w:rsid w:val="002931C9"/>
    <w:rsid w:val="002B28A8"/>
    <w:rsid w:val="002B3890"/>
    <w:rsid w:val="002B51E9"/>
    <w:rsid w:val="002B5D57"/>
    <w:rsid w:val="002C02E8"/>
    <w:rsid w:val="002C3DA1"/>
    <w:rsid w:val="002C5C5F"/>
    <w:rsid w:val="002E4F53"/>
    <w:rsid w:val="00317207"/>
    <w:rsid w:val="00331181"/>
    <w:rsid w:val="00331CD9"/>
    <w:rsid w:val="00352D0B"/>
    <w:rsid w:val="00367B41"/>
    <w:rsid w:val="003802F4"/>
    <w:rsid w:val="003934C3"/>
    <w:rsid w:val="003961F6"/>
    <w:rsid w:val="003A0A32"/>
    <w:rsid w:val="003B256B"/>
    <w:rsid w:val="003F1787"/>
    <w:rsid w:val="003F584F"/>
    <w:rsid w:val="003F6AF5"/>
    <w:rsid w:val="004068BF"/>
    <w:rsid w:val="00420136"/>
    <w:rsid w:val="0042617C"/>
    <w:rsid w:val="004441C0"/>
    <w:rsid w:val="00455A4F"/>
    <w:rsid w:val="00463BBF"/>
    <w:rsid w:val="0046693A"/>
    <w:rsid w:val="004768BE"/>
    <w:rsid w:val="0049121A"/>
    <w:rsid w:val="00495FD5"/>
    <w:rsid w:val="004A0862"/>
    <w:rsid w:val="004A166E"/>
    <w:rsid w:val="004B3A42"/>
    <w:rsid w:val="004B7EA9"/>
    <w:rsid w:val="004C16B3"/>
    <w:rsid w:val="004C2FBB"/>
    <w:rsid w:val="004D6334"/>
    <w:rsid w:val="004E0AF3"/>
    <w:rsid w:val="004E4F11"/>
    <w:rsid w:val="005016CD"/>
    <w:rsid w:val="00530446"/>
    <w:rsid w:val="00536CEA"/>
    <w:rsid w:val="00547E4F"/>
    <w:rsid w:val="005525E7"/>
    <w:rsid w:val="00585B8F"/>
    <w:rsid w:val="005969B9"/>
    <w:rsid w:val="005A0E88"/>
    <w:rsid w:val="005B28E0"/>
    <w:rsid w:val="005B5AB1"/>
    <w:rsid w:val="005C00D0"/>
    <w:rsid w:val="005C0470"/>
    <w:rsid w:val="00650463"/>
    <w:rsid w:val="00655E62"/>
    <w:rsid w:val="006571B3"/>
    <w:rsid w:val="00665220"/>
    <w:rsid w:val="00695F5F"/>
    <w:rsid w:val="006B4A94"/>
    <w:rsid w:val="006C5991"/>
    <w:rsid w:val="006C5FD6"/>
    <w:rsid w:val="006D2188"/>
    <w:rsid w:val="006E09E6"/>
    <w:rsid w:val="0074032E"/>
    <w:rsid w:val="00773379"/>
    <w:rsid w:val="00783CC1"/>
    <w:rsid w:val="007A4DD6"/>
    <w:rsid w:val="007A5B56"/>
    <w:rsid w:val="007A6FC1"/>
    <w:rsid w:val="007B0ADE"/>
    <w:rsid w:val="007B600B"/>
    <w:rsid w:val="007B7765"/>
    <w:rsid w:val="007C29B6"/>
    <w:rsid w:val="007D4E92"/>
    <w:rsid w:val="007F5E96"/>
    <w:rsid w:val="0080300C"/>
    <w:rsid w:val="00806FBF"/>
    <w:rsid w:val="0081475C"/>
    <w:rsid w:val="00817403"/>
    <w:rsid w:val="008348CC"/>
    <w:rsid w:val="0085326C"/>
    <w:rsid w:val="008625FB"/>
    <w:rsid w:val="00873FB1"/>
    <w:rsid w:val="008B13DF"/>
    <w:rsid w:val="008C0554"/>
    <w:rsid w:val="008D49EE"/>
    <w:rsid w:val="008E09C6"/>
    <w:rsid w:val="008E2CA4"/>
    <w:rsid w:val="008F1C91"/>
    <w:rsid w:val="0090105C"/>
    <w:rsid w:val="00912607"/>
    <w:rsid w:val="009206A8"/>
    <w:rsid w:val="00930891"/>
    <w:rsid w:val="00932E0C"/>
    <w:rsid w:val="009359FC"/>
    <w:rsid w:val="00941910"/>
    <w:rsid w:val="00980265"/>
    <w:rsid w:val="00982902"/>
    <w:rsid w:val="00990296"/>
    <w:rsid w:val="00990F61"/>
    <w:rsid w:val="009A1A5B"/>
    <w:rsid w:val="009A1A7C"/>
    <w:rsid w:val="009C2E63"/>
    <w:rsid w:val="009C4566"/>
    <w:rsid w:val="00A158B1"/>
    <w:rsid w:val="00A21F1B"/>
    <w:rsid w:val="00A229F1"/>
    <w:rsid w:val="00A2479F"/>
    <w:rsid w:val="00A313F0"/>
    <w:rsid w:val="00A36958"/>
    <w:rsid w:val="00A436C4"/>
    <w:rsid w:val="00A47E1A"/>
    <w:rsid w:val="00A63027"/>
    <w:rsid w:val="00A9418F"/>
    <w:rsid w:val="00A975B6"/>
    <w:rsid w:val="00AB40D0"/>
    <w:rsid w:val="00AC1462"/>
    <w:rsid w:val="00AC49F1"/>
    <w:rsid w:val="00AC61D3"/>
    <w:rsid w:val="00AE0381"/>
    <w:rsid w:val="00B102A4"/>
    <w:rsid w:val="00B1098D"/>
    <w:rsid w:val="00B124F0"/>
    <w:rsid w:val="00B13CA7"/>
    <w:rsid w:val="00B2485E"/>
    <w:rsid w:val="00B404D4"/>
    <w:rsid w:val="00B54F92"/>
    <w:rsid w:val="00B56A72"/>
    <w:rsid w:val="00B66749"/>
    <w:rsid w:val="00B66AB4"/>
    <w:rsid w:val="00B819CC"/>
    <w:rsid w:val="00B92E3B"/>
    <w:rsid w:val="00BA73F6"/>
    <w:rsid w:val="00BC06A7"/>
    <w:rsid w:val="00BC1BFA"/>
    <w:rsid w:val="00BC4C9A"/>
    <w:rsid w:val="00BC526D"/>
    <w:rsid w:val="00BD18A6"/>
    <w:rsid w:val="00BE2F8B"/>
    <w:rsid w:val="00BE4DFC"/>
    <w:rsid w:val="00BE5295"/>
    <w:rsid w:val="00BE7310"/>
    <w:rsid w:val="00BE7C20"/>
    <w:rsid w:val="00BF366D"/>
    <w:rsid w:val="00BF4132"/>
    <w:rsid w:val="00C1739D"/>
    <w:rsid w:val="00C27C83"/>
    <w:rsid w:val="00C31265"/>
    <w:rsid w:val="00C31CED"/>
    <w:rsid w:val="00C35105"/>
    <w:rsid w:val="00C53CBD"/>
    <w:rsid w:val="00C7481D"/>
    <w:rsid w:val="00C751F2"/>
    <w:rsid w:val="00C84A94"/>
    <w:rsid w:val="00C92E82"/>
    <w:rsid w:val="00CB32D8"/>
    <w:rsid w:val="00CC2E36"/>
    <w:rsid w:val="00CC5DD4"/>
    <w:rsid w:val="00CD5D98"/>
    <w:rsid w:val="00D05A38"/>
    <w:rsid w:val="00D07CAA"/>
    <w:rsid w:val="00D1071E"/>
    <w:rsid w:val="00D151E4"/>
    <w:rsid w:val="00D234DE"/>
    <w:rsid w:val="00D57F27"/>
    <w:rsid w:val="00D77597"/>
    <w:rsid w:val="00D92FE7"/>
    <w:rsid w:val="00DB291F"/>
    <w:rsid w:val="00DE4788"/>
    <w:rsid w:val="00DE56CA"/>
    <w:rsid w:val="00DF22ED"/>
    <w:rsid w:val="00E01D33"/>
    <w:rsid w:val="00E030DE"/>
    <w:rsid w:val="00E06A27"/>
    <w:rsid w:val="00E13E21"/>
    <w:rsid w:val="00E22E99"/>
    <w:rsid w:val="00E23338"/>
    <w:rsid w:val="00E2419C"/>
    <w:rsid w:val="00E30B1D"/>
    <w:rsid w:val="00E30F02"/>
    <w:rsid w:val="00E325FE"/>
    <w:rsid w:val="00E3473C"/>
    <w:rsid w:val="00E52C30"/>
    <w:rsid w:val="00E53227"/>
    <w:rsid w:val="00E56482"/>
    <w:rsid w:val="00E64D08"/>
    <w:rsid w:val="00E77062"/>
    <w:rsid w:val="00E906BE"/>
    <w:rsid w:val="00EA6199"/>
    <w:rsid w:val="00EC41A4"/>
    <w:rsid w:val="00EF380D"/>
    <w:rsid w:val="00F0067A"/>
    <w:rsid w:val="00F01073"/>
    <w:rsid w:val="00F01906"/>
    <w:rsid w:val="00F14C8D"/>
    <w:rsid w:val="00F17C39"/>
    <w:rsid w:val="00F2100F"/>
    <w:rsid w:val="00F57E16"/>
    <w:rsid w:val="00F863FC"/>
    <w:rsid w:val="00F865BC"/>
    <w:rsid w:val="00F867E1"/>
    <w:rsid w:val="00F92F58"/>
    <w:rsid w:val="00FC1255"/>
    <w:rsid w:val="00FC2A1C"/>
    <w:rsid w:val="00FD26D8"/>
    <w:rsid w:val="00FE7433"/>
    <w:rsid w:val="00FF4455"/>
    <w:rsid w:val="10C4FCE9"/>
    <w:rsid w:val="12EBAEB1"/>
    <w:rsid w:val="168867C1"/>
    <w:rsid w:val="32061ADD"/>
    <w:rsid w:val="35F00543"/>
    <w:rsid w:val="4AFD10FB"/>
    <w:rsid w:val="4D504FE2"/>
    <w:rsid w:val="71BA491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5B925"/>
  <w15:docId w15:val="{2DF9A472-3207-4342-9305-A25AFE98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sdException w:name="Smart Link Error" w:uiPriority="99" w:semiHidden="1" w:unhideWhenUsed="1"/>
  </w:latentStyles>
  <w:style w:type="paragraph" w:styleId="Normal" w:default="1">
    <w:name w:val="Normal"/>
    <w:qFormat/>
    <w:rPr>
      <w:sz w:val="24"/>
      <w:szCs w:val="24"/>
      <w:lang w:eastAsia="en-GB"/>
    </w:rPr>
  </w:style>
  <w:style w:type="paragraph" w:styleId="Heading1">
    <w:name w:val="heading 1"/>
    <w:basedOn w:val="Normal"/>
    <w:next w:val="Normal"/>
    <w:qFormat/>
    <w:rsid w:val="00495FD5"/>
    <w:pPr>
      <w:keepNext/>
      <w:outlineLvl w:val="0"/>
    </w:pPr>
    <w:rPr>
      <w:rFonts w:ascii="Arial" w:hAnsi="Arial"/>
      <w:b/>
      <w:bCs/>
      <w:sz w:val="20"/>
      <w:szCs w:val="20"/>
      <w:lang w:eastAsia="en-US"/>
    </w:rPr>
  </w:style>
  <w:style w:type="paragraph" w:styleId="Heading2">
    <w:name w:val="heading 2"/>
    <w:basedOn w:val="Normal"/>
    <w:next w:val="Normal"/>
    <w:qFormat/>
    <w:rsid w:val="00CC5DD4"/>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CC5DD4"/>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081FB0"/>
    <w:pPr>
      <w:keepNext/>
      <w:spacing w:before="240" w:after="60"/>
      <w:outlineLvl w:val="3"/>
    </w:pPr>
    <w:rPr>
      <w:b/>
      <w:bCs/>
      <w:sz w:val="28"/>
      <w:szCs w:val="28"/>
    </w:rPr>
  </w:style>
  <w:style w:type="paragraph" w:styleId="Heading6">
    <w:name w:val="heading 6"/>
    <w:basedOn w:val="Normal"/>
    <w:next w:val="Normal"/>
    <w:qFormat/>
    <w:rsid w:val="00CC5DD4"/>
    <w:pPr>
      <w:spacing w:before="240" w:after="60"/>
      <w:outlineLvl w:val="5"/>
    </w:pPr>
    <w:rPr>
      <w:b/>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rsid w:val="002B28A8"/>
    <w:pPr>
      <w:tabs>
        <w:tab w:val="center" w:pos="4153"/>
        <w:tab w:val="right" w:pos="8306"/>
      </w:tabs>
    </w:pPr>
  </w:style>
  <w:style w:type="paragraph" w:styleId="Footer">
    <w:name w:val="footer"/>
    <w:basedOn w:val="Normal"/>
    <w:link w:val="FooterChar"/>
    <w:uiPriority w:val="99"/>
    <w:rsid w:val="002B28A8"/>
    <w:pPr>
      <w:tabs>
        <w:tab w:val="center" w:pos="4153"/>
        <w:tab w:val="right" w:pos="8306"/>
      </w:tabs>
    </w:pPr>
  </w:style>
  <w:style w:type="paragraph" w:styleId="BodyText">
    <w:name w:val="Body Text"/>
    <w:basedOn w:val="Normal"/>
    <w:link w:val="BodyTextChar"/>
    <w:rsid w:val="002B28A8"/>
    <w:rPr>
      <w:rFonts w:ascii="Arial" w:hAnsi="Arial" w:cs="Arial"/>
      <w:bCs/>
      <w:szCs w:val="20"/>
      <w:lang w:eastAsia="en-US"/>
    </w:rPr>
  </w:style>
  <w:style w:type="paragraph" w:styleId="DocumentMap">
    <w:name w:val="Document Map"/>
    <w:basedOn w:val="Normal"/>
    <w:semiHidden/>
    <w:rsid w:val="0042617C"/>
    <w:pPr>
      <w:shd w:val="clear" w:color="auto" w:fill="000080"/>
    </w:pPr>
    <w:rPr>
      <w:rFonts w:ascii="Tahoma" w:hAnsi="Tahoma" w:cs="Tahoma"/>
      <w:sz w:val="20"/>
      <w:szCs w:val="20"/>
    </w:rPr>
  </w:style>
  <w:style w:type="paragraph" w:styleId="Address" w:customStyle="1">
    <w:name w:val="Address"/>
    <w:basedOn w:val="Normal"/>
    <w:rsid w:val="0042617C"/>
    <w:pPr>
      <w:spacing w:line="288" w:lineRule="auto"/>
    </w:pPr>
    <w:rPr>
      <w:rFonts w:ascii="Lucida Sans" w:hAnsi="Lucida Sans"/>
      <w:sz w:val="18"/>
    </w:rPr>
  </w:style>
  <w:style w:type="table" w:styleId="SUTable" w:customStyle="1">
    <w:name w:val="SU Table"/>
    <w:basedOn w:val="TableNormal"/>
    <w:semiHidden/>
    <w:rsid w:val="0042617C"/>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Subject" w:customStyle="1">
    <w:name w:val="Subject"/>
    <w:basedOn w:val="Normal"/>
    <w:rsid w:val="0042617C"/>
    <w:pPr>
      <w:spacing w:line="288" w:lineRule="auto"/>
    </w:pPr>
    <w:rPr>
      <w:rFonts w:ascii="Lucida Sans" w:hAnsi="Lucida Sans"/>
      <w:b/>
      <w:sz w:val="18"/>
    </w:rPr>
  </w:style>
  <w:style w:type="character" w:styleId="Hyperlink">
    <w:name w:val="Hyperlink"/>
    <w:rsid w:val="00930891"/>
    <w:rPr>
      <w:color w:val="0000FF"/>
      <w:u w:val="single"/>
    </w:rPr>
  </w:style>
  <w:style w:type="paragraph" w:styleId="BodyText2">
    <w:name w:val="Body Text 2"/>
    <w:basedOn w:val="Normal"/>
    <w:rsid w:val="00CC5DD4"/>
    <w:pPr>
      <w:tabs>
        <w:tab w:val="left" w:pos="-720"/>
        <w:tab w:val="left" w:pos="2835"/>
      </w:tabs>
      <w:suppressAutoHyphens/>
      <w:jc w:val="both"/>
    </w:pPr>
    <w:rPr>
      <w:rFonts w:ascii="Arial" w:hAnsi="Arial" w:cs="Arial"/>
      <w:spacing w:val="-3"/>
      <w:sz w:val="20"/>
      <w:szCs w:val="20"/>
      <w:lang w:eastAsia="en-US"/>
    </w:rPr>
  </w:style>
  <w:style w:type="paragraph" w:styleId="Title">
    <w:name w:val="Title"/>
    <w:basedOn w:val="Normal"/>
    <w:qFormat/>
    <w:rsid w:val="003934C3"/>
    <w:pPr>
      <w:jc w:val="center"/>
    </w:pPr>
    <w:rPr>
      <w:rFonts w:ascii="Arial" w:hAnsi="Arial"/>
      <w:b/>
      <w:bCs/>
      <w:sz w:val="20"/>
      <w:szCs w:val="20"/>
      <w:lang w:eastAsia="en-US"/>
    </w:rPr>
  </w:style>
  <w:style w:type="paragraph" w:styleId="BodyText3">
    <w:name w:val="Body Text 3"/>
    <w:basedOn w:val="Normal"/>
    <w:rsid w:val="00495FD5"/>
    <w:pPr>
      <w:jc w:val="both"/>
    </w:pPr>
    <w:rPr>
      <w:rFonts w:ascii="Arial" w:hAnsi="Arial" w:cs="Arial"/>
      <w:sz w:val="20"/>
      <w:lang w:eastAsia="en-US"/>
    </w:rPr>
  </w:style>
  <w:style w:type="table" w:styleId="TableGrid">
    <w:name w:val="Table Grid"/>
    <w:basedOn w:val="TableNormal"/>
    <w:rsid w:val="00990F61"/>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F0067A"/>
    <w:rPr>
      <w:sz w:val="24"/>
      <w:szCs w:val="24"/>
      <w:lang w:eastAsia="en-GB"/>
    </w:rPr>
  </w:style>
  <w:style w:type="character" w:styleId="BodyTextChar" w:customStyle="1">
    <w:name w:val="Body Text Char"/>
    <w:link w:val="BodyText"/>
    <w:rsid w:val="004C2FBB"/>
    <w:rPr>
      <w:rFonts w:ascii="Arial" w:hAnsi="Arial" w:cs="Arial"/>
      <w:bCs/>
      <w:sz w:val="24"/>
      <w:lang w:eastAsia="en-US"/>
    </w:rPr>
  </w:style>
  <w:style w:type="character" w:styleId="Heading4Char" w:customStyle="1">
    <w:name w:val="Heading 4 Char"/>
    <w:link w:val="Heading4"/>
    <w:rsid w:val="00081FB0"/>
    <w:rPr>
      <w:b/>
      <w:bCs/>
      <w:sz w:val="28"/>
      <w:szCs w:val="28"/>
      <w:lang w:eastAsia="en-GB"/>
    </w:rPr>
  </w:style>
  <w:style w:type="paragraph" w:styleId="ListParagraph">
    <w:name w:val="List Paragraph"/>
    <w:basedOn w:val="Normal"/>
    <w:uiPriority w:val="34"/>
    <w:qFormat/>
    <w:rsid w:val="002C02E8"/>
    <w:pPr>
      <w:spacing w:after="160" w:line="259" w:lineRule="auto"/>
      <w:ind w:left="720"/>
      <w:contextualSpacing/>
    </w:pPr>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2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20Letterhe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96B177854E554DA205EB0B54457573" ma:contentTypeVersion="10" ma:contentTypeDescription="Create a new document." ma:contentTypeScope="" ma:versionID="0d552125934e4b9bce4935d04872911b">
  <xsd:schema xmlns:xsd="http://www.w3.org/2001/XMLSchema" xmlns:xs="http://www.w3.org/2001/XMLSchema" xmlns:p="http://schemas.microsoft.com/office/2006/metadata/properties" xmlns:ns2="4ee9783b-0fd3-4154-9ed7-e91785bc7458" targetNamespace="http://schemas.microsoft.com/office/2006/metadata/properties" ma:root="true" ma:fieldsID="81a3f8aefc9cd1b7c33d73e3d33c6bd8" ns2:_="">
    <xsd:import namespace="4ee9783b-0fd3-4154-9ed7-e91785bc74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9783b-0fd3-4154-9ed7-e91785bc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43D9A-D4F7-4C62-88BF-A5A325479651}">
  <ds:schemaRefs>
    <ds:schemaRef ds:uri="http://schemas.openxmlformats.org/officeDocument/2006/bibliography"/>
  </ds:schemaRefs>
</ds:datastoreItem>
</file>

<file path=customXml/itemProps2.xml><?xml version="1.0" encoding="utf-8"?>
<ds:datastoreItem xmlns:ds="http://schemas.openxmlformats.org/officeDocument/2006/customXml" ds:itemID="{F7958CAF-4D88-4584-AA80-D33D4E5DF36D}"/>
</file>

<file path=customXml/itemProps3.xml><?xml version="1.0" encoding="utf-8"?>
<ds:datastoreItem xmlns:ds="http://schemas.openxmlformats.org/officeDocument/2006/customXml" ds:itemID="{10206F9B-D90C-455A-8CF7-7D23EAFEB38D}"/>
</file>

<file path=customXml/itemProps4.xml><?xml version="1.0" encoding="utf-8"?>
<ds:datastoreItem xmlns:ds="http://schemas.openxmlformats.org/officeDocument/2006/customXml" ds:itemID="{33697FC4-F7F1-4E3E-8DBC-C9EC35894C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NEW Letterhead Template.dot</ap:Template>
  <ap:Application>Microsoft Office Word</ap:Application>
  <ap:DocSecurity>0</ap:DocSecurity>
  <ap:ScaleCrop>false</ap:ScaleCrop>
  <ap:Company>University of Southampton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Name Goes Here</dc:title>
  <dc:creator>user</dc:creator>
  <lastModifiedBy>Read A.B.</lastModifiedBy>
  <revision>4</revision>
  <lastPrinted>2008-02-01T15:08:00.0000000Z</lastPrinted>
  <dcterms:created xsi:type="dcterms:W3CDTF">2020-06-12T09:38:00.0000000Z</dcterms:created>
  <dcterms:modified xsi:type="dcterms:W3CDTF">2020-06-17T09:55:52.3079315Z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0x0101006396B177854E554DA205EB0B54457573</vt:lpwstr>
  </property>
</Properties>
</file>